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37" w:rsidRDefault="00B706F5">
      <w:pPr>
        <w:pStyle w:val="Subtitle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Student Safety Contract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737235</wp:posOffset>
            </wp:positionH>
            <wp:positionV relativeFrom="paragraph">
              <wp:posOffset>-111759</wp:posOffset>
            </wp:positionV>
            <wp:extent cx="800100" cy="800100"/>
            <wp:effectExtent l="0" t="0" r="0" b="0"/>
            <wp:wrapSquare wrapText="bothSides" distT="0" distB="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0337" w:rsidRDefault="00B706F5">
      <w:pPr>
        <w:pStyle w:val="Title"/>
        <w:ind w:left="720"/>
        <w:jc w:val="left"/>
      </w:pPr>
      <w:r>
        <w:t xml:space="preserve"> </w:t>
      </w:r>
      <w:r>
        <w:tab/>
        <w:t>Red Oak Middle School Science</w:t>
      </w:r>
    </w:p>
    <w:p w:rsidR="006D0337" w:rsidRDefault="006D0337">
      <w:pPr>
        <w:pStyle w:val="Title"/>
      </w:pPr>
    </w:p>
    <w:p w:rsidR="006D0337" w:rsidRDefault="006D0337">
      <w:pPr>
        <w:pStyle w:val="Title"/>
        <w:spacing w:line="360" w:lineRule="auto"/>
        <w:jc w:val="left"/>
        <w:rPr>
          <w:sz w:val="12"/>
          <w:szCs w:val="12"/>
        </w:rPr>
      </w:pPr>
    </w:p>
    <w:p w:rsidR="006D0337" w:rsidRDefault="00B706F5">
      <w:pPr>
        <w:pStyle w:val="Title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General Guidelines</w:t>
      </w:r>
    </w:p>
    <w:p w:rsidR="006D0337" w:rsidRDefault="00B706F5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NOT touch any equipment, chemicals, or any other materials until instructed to do so.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5995035</wp:posOffset>
            </wp:positionH>
            <wp:positionV relativeFrom="paragraph">
              <wp:posOffset>328930</wp:posOffset>
            </wp:positionV>
            <wp:extent cx="873125" cy="1028700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0337" w:rsidRDefault="00B706F5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Read ALL procedures carefully before starting a lab activity. </w:t>
      </w:r>
    </w:p>
    <w:p w:rsidR="006D0337" w:rsidRDefault="00B706F5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Horseplay, practical jokes, and pranks are dangerous and prohibited. </w:t>
      </w:r>
    </w:p>
    <w:p w:rsidR="006D0337" w:rsidRDefault="00B706F5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Never eat, drink, chew gum, or taste anything in the science room.</w:t>
      </w:r>
    </w:p>
    <w:p w:rsidR="006D0337" w:rsidRDefault="00B706F5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Wash hands with soap and water after experiments.  </w:t>
      </w:r>
    </w:p>
    <w:p w:rsidR="006D0337" w:rsidRDefault="00B706F5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Clean all work areas and equipment at the end of each lab.  Return all equipment clean and in working order to the proper storage area</w:t>
      </w:r>
      <w:proofErr w:type="gramStart"/>
      <w:r>
        <w:rPr>
          <w:b w:val="0"/>
          <w:sz w:val="22"/>
          <w:szCs w:val="22"/>
        </w:rPr>
        <w:t>..</w:t>
      </w:r>
      <w:proofErr w:type="gramEnd"/>
    </w:p>
    <w:p w:rsidR="006D0337" w:rsidRDefault="00B706F5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Experiments </w:t>
      </w:r>
      <w:proofErr w:type="gramStart"/>
      <w:r>
        <w:rPr>
          <w:b w:val="0"/>
          <w:sz w:val="22"/>
          <w:szCs w:val="22"/>
        </w:rPr>
        <w:t>must be monitored</w:t>
      </w:r>
      <w:proofErr w:type="gramEnd"/>
      <w:r>
        <w:rPr>
          <w:b w:val="0"/>
          <w:sz w:val="22"/>
          <w:szCs w:val="22"/>
        </w:rPr>
        <w:t xml:space="preserve"> at all times.  Never wander around the room during a lab, stay at your lab station.  You are responsible for the success of your lab.</w:t>
      </w:r>
    </w:p>
    <w:p w:rsidR="006D0337" w:rsidRDefault="00B706F5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Handle all living organisms in a humane manner.  Preserved biological matter is to be </w:t>
      </w:r>
      <w:proofErr w:type="gramStart"/>
      <w:r>
        <w:rPr>
          <w:b w:val="0"/>
          <w:sz w:val="22"/>
          <w:szCs w:val="22"/>
        </w:rPr>
        <w:t>treated</w:t>
      </w:r>
      <w:proofErr w:type="gramEnd"/>
      <w:r>
        <w:rPr>
          <w:b w:val="0"/>
          <w:sz w:val="22"/>
          <w:szCs w:val="22"/>
        </w:rPr>
        <w:t xml:space="preserve"> with respect and disposed of properly.</w:t>
      </w:r>
    </w:p>
    <w:p w:rsidR="006D0337" w:rsidRDefault="00B706F5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If the instructions are unclear as to how to handle equipment, it is the responsibility of the student to ASK for assistance.</w:t>
      </w:r>
    </w:p>
    <w:p w:rsidR="006D0337" w:rsidRDefault="00B706F5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Never open storage cabinets or enter the prep/storage room without permission from the teacher.  </w:t>
      </w:r>
    </w:p>
    <w:p w:rsidR="006D0337" w:rsidRDefault="006D0337">
      <w:pPr>
        <w:pStyle w:val="Title"/>
        <w:spacing w:line="360" w:lineRule="auto"/>
        <w:jc w:val="left"/>
        <w:rPr>
          <w:sz w:val="22"/>
          <w:szCs w:val="22"/>
        </w:rPr>
      </w:pPr>
    </w:p>
    <w:p w:rsidR="006D0337" w:rsidRDefault="00B706F5">
      <w:pPr>
        <w:pStyle w:val="Title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Clothing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165735</wp:posOffset>
            </wp:positionH>
            <wp:positionV relativeFrom="paragraph">
              <wp:posOffset>224790</wp:posOffset>
            </wp:positionV>
            <wp:extent cx="822960" cy="1028700"/>
            <wp:effectExtent l="0" t="0" r="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0337" w:rsidRDefault="00B706F5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Anytime chemicals, heat, or </w:t>
      </w:r>
      <w:proofErr w:type="gramStart"/>
      <w:r>
        <w:rPr>
          <w:b w:val="0"/>
          <w:sz w:val="22"/>
          <w:szCs w:val="22"/>
        </w:rPr>
        <w:t>glass are</w:t>
      </w:r>
      <w:proofErr w:type="gramEnd"/>
      <w:r>
        <w:rPr>
          <w:b w:val="0"/>
          <w:sz w:val="22"/>
          <w:szCs w:val="22"/>
        </w:rPr>
        <w:t xml:space="preserve"> used, students will wear goggles.  No exceptions!</w:t>
      </w:r>
    </w:p>
    <w:p w:rsidR="006D0337" w:rsidRDefault="00B706F5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Long hair, dangling jewelry, and loose or baggy clothes are a hazard during lab.</w:t>
      </w:r>
    </w:p>
    <w:p w:rsidR="006D0337" w:rsidRDefault="00B706F5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Lab aprons </w:t>
      </w:r>
      <w:proofErr w:type="gramStart"/>
      <w:r>
        <w:rPr>
          <w:b w:val="0"/>
          <w:sz w:val="22"/>
          <w:szCs w:val="22"/>
        </w:rPr>
        <w:t>should be worn</w:t>
      </w:r>
      <w:proofErr w:type="gramEnd"/>
      <w:r>
        <w:rPr>
          <w:b w:val="0"/>
          <w:sz w:val="22"/>
          <w:szCs w:val="22"/>
        </w:rPr>
        <w:t xml:space="preserve"> during labs and long hair should be tied back.</w:t>
      </w:r>
    </w:p>
    <w:p w:rsidR="006D0337" w:rsidRDefault="006D0337">
      <w:pPr>
        <w:pStyle w:val="Title"/>
        <w:spacing w:line="360" w:lineRule="auto"/>
        <w:jc w:val="left"/>
        <w:rPr>
          <w:sz w:val="22"/>
          <w:szCs w:val="22"/>
        </w:rPr>
      </w:pPr>
    </w:p>
    <w:p w:rsidR="006D0337" w:rsidRDefault="00B706F5">
      <w:pPr>
        <w:pStyle w:val="Title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Chemicals</w:t>
      </w:r>
    </w:p>
    <w:p w:rsidR="006D0337" w:rsidRDefault="00B706F5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All chemicals in a lab are to </w:t>
      </w:r>
      <w:proofErr w:type="gramStart"/>
      <w:r>
        <w:rPr>
          <w:b w:val="0"/>
          <w:sz w:val="22"/>
          <w:szCs w:val="22"/>
        </w:rPr>
        <w:t>be considered</w:t>
      </w:r>
      <w:proofErr w:type="gramEnd"/>
      <w:r>
        <w:rPr>
          <w:b w:val="0"/>
          <w:sz w:val="22"/>
          <w:szCs w:val="22"/>
        </w:rPr>
        <w:t xml:space="preserve"> dangerous.  </w:t>
      </w:r>
      <w:r>
        <w:rPr>
          <w:sz w:val="22"/>
          <w:szCs w:val="22"/>
          <w:u w:val="single"/>
        </w:rPr>
        <w:t>Do not smell, touch, or taste any chemicals.</w:t>
      </w:r>
    </w:p>
    <w:p w:rsidR="006D0337" w:rsidRDefault="00B706F5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Wear safety glasses or goggles when instructed.  Never remove safety glasses or goggles during an experiment. There will be no exception to this rule.</w:t>
      </w:r>
    </w:p>
    <w:p w:rsidR="006D0337" w:rsidRDefault="00B706F5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Never return unused chemicals to their original containers.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5652135</wp:posOffset>
            </wp:positionH>
            <wp:positionV relativeFrom="paragraph">
              <wp:posOffset>139065</wp:posOffset>
            </wp:positionV>
            <wp:extent cx="914400" cy="1073785"/>
            <wp:effectExtent l="0" t="0" r="0" b="0"/>
            <wp:wrapSquare wrapText="bothSides" distT="0" distB="0" distL="114300" distR="11430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3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0337" w:rsidRDefault="00B706F5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Dispose of all chemical waste properly.  </w:t>
      </w:r>
    </w:p>
    <w:p w:rsidR="006D0337" w:rsidRDefault="00B706F5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Solid chemicals, metals, matches, filter paper, etc. are disposed of in designated </w:t>
      </w:r>
      <w:proofErr w:type="gramStart"/>
      <w:r>
        <w:rPr>
          <w:b w:val="0"/>
          <w:sz w:val="22"/>
          <w:szCs w:val="22"/>
        </w:rPr>
        <w:t>trash cans</w:t>
      </w:r>
      <w:proofErr w:type="gramEnd"/>
      <w:r>
        <w:rPr>
          <w:b w:val="0"/>
          <w:sz w:val="22"/>
          <w:szCs w:val="22"/>
        </w:rPr>
        <w:t>, not in the sink.  Ask the teacher where lab waste should go.</w:t>
      </w:r>
    </w:p>
    <w:p w:rsidR="006D0337" w:rsidRDefault="00B706F5">
      <w:pPr>
        <w:pStyle w:val="Title"/>
        <w:numPr>
          <w:ilvl w:val="0"/>
          <w:numId w:val="1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Keep hands away from face, eyes, mouth, and body while using chemicals.</w:t>
      </w:r>
    </w:p>
    <w:p w:rsidR="006D0337" w:rsidRDefault="006D0337">
      <w:pPr>
        <w:pStyle w:val="Title"/>
        <w:spacing w:line="360" w:lineRule="auto"/>
        <w:jc w:val="left"/>
        <w:rPr>
          <w:sz w:val="22"/>
          <w:szCs w:val="22"/>
        </w:rPr>
      </w:pPr>
    </w:p>
    <w:p w:rsidR="006D0337" w:rsidRDefault="00B706F5">
      <w:pPr>
        <w:pStyle w:val="Title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Accidents</w:t>
      </w:r>
    </w:p>
    <w:p w:rsidR="006D0337" w:rsidRDefault="00B706F5">
      <w:pPr>
        <w:pStyle w:val="Title"/>
        <w:numPr>
          <w:ilvl w:val="0"/>
          <w:numId w:val="2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Report any accident (fire, spill, breakage, etc.), injury (cut, burn, etc.), or hazardous condition (broken equipment, etc.) to the teacher immediately.   </w:t>
      </w:r>
    </w:p>
    <w:p w:rsidR="006D0337" w:rsidRDefault="00B706F5">
      <w:pPr>
        <w:pStyle w:val="Title"/>
        <w:numPr>
          <w:ilvl w:val="0"/>
          <w:numId w:val="2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If chemicals should splash in your eyes, immediately flush eyes with running water from the eyewash station &amp; notify the instructor.</w:t>
      </w:r>
    </w:p>
    <w:p w:rsidR="006D0337" w:rsidRDefault="00B706F5">
      <w:pPr>
        <w:pStyle w:val="Title"/>
        <w:numPr>
          <w:ilvl w:val="0"/>
          <w:numId w:val="2"/>
        </w:numPr>
        <w:spacing w:line="360" w:lineRule="auto"/>
        <w:jc w:val="lef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Broken glassware should never be cleaned up by students</w:t>
      </w:r>
      <w:proofErr w:type="gramEnd"/>
      <w:r>
        <w:rPr>
          <w:b w:val="0"/>
          <w:sz w:val="22"/>
          <w:szCs w:val="22"/>
        </w:rPr>
        <w:t xml:space="preserve">.  Notify the teacher.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188595</wp:posOffset>
            </wp:positionH>
            <wp:positionV relativeFrom="paragraph">
              <wp:posOffset>38100</wp:posOffset>
            </wp:positionV>
            <wp:extent cx="822960" cy="914400"/>
            <wp:effectExtent l="0" t="0" r="0" b="0"/>
            <wp:wrapSquare wrapText="bothSides" distT="0" distB="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0337" w:rsidRDefault="00B706F5">
      <w:pPr>
        <w:pStyle w:val="Title"/>
        <w:numPr>
          <w:ilvl w:val="0"/>
          <w:numId w:val="2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Never use chipped or broken glassware.</w:t>
      </w:r>
    </w:p>
    <w:p w:rsidR="006D0337" w:rsidRDefault="00B706F5">
      <w:pPr>
        <w:pStyle w:val="Title"/>
        <w:numPr>
          <w:ilvl w:val="0"/>
          <w:numId w:val="2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When removing an electrical plug from a socket, grasp the plug and pull.  Do not grab the cord and yank it out of the socket.</w:t>
      </w:r>
    </w:p>
    <w:p w:rsidR="006D0337" w:rsidRDefault="006D0337">
      <w:pPr>
        <w:pStyle w:val="Title"/>
        <w:spacing w:line="360" w:lineRule="auto"/>
        <w:jc w:val="left"/>
        <w:rPr>
          <w:sz w:val="22"/>
          <w:szCs w:val="22"/>
        </w:rPr>
      </w:pPr>
    </w:p>
    <w:p w:rsidR="006D0337" w:rsidRDefault="00B706F5">
      <w:pPr>
        <w:pStyle w:val="Title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Fire &amp; Heat </w:t>
      </w:r>
    </w:p>
    <w:p w:rsidR="006D0337" w:rsidRDefault="00B706F5">
      <w:pPr>
        <w:pStyle w:val="Title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Exercise extreme caution when using a gas burner.  Make sure long hair </w:t>
      </w:r>
      <w:proofErr w:type="gramStart"/>
      <w:r>
        <w:rPr>
          <w:b w:val="0"/>
          <w:sz w:val="22"/>
          <w:szCs w:val="22"/>
        </w:rPr>
        <w:t>is tied</w:t>
      </w:r>
      <w:proofErr w:type="gramEnd"/>
      <w:r>
        <w:rPr>
          <w:b w:val="0"/>
          <w:sz w:val="22"/>
          <w:szCs w:val="22"/>
        </w:rPr>
        <w:t xml:space="preserve"> back. 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5652135</wp:posOffset>
            </wp:positionH>
            <wp:positionV relativeFrom="paragraph">
              <wp:posOffset>332740</wp:posOffset>
            </wp:positionV>
            <wp:extent cx="1155700" cy="125984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59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0337" w:rsidRDefault="00B706F5">
      <w:pPr>
        <w:pStyle w:val="Title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not put any substance into the flame unless instructed to do so.  Light burners only when instructed to. </w:t>
      </w:r>
    </w:p>
    <w:p w:rsidR="006D0337" w:rsidRDefault="00B706F5">
      <w:pPr>
        <w:pStyle w:val="Title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Never reach over an open, exposed flame &amp; never look into a container that </w:t>
      </w:r>
      <w:proofErr w:type="gramStart"/>
      <w:r>
        <w:rPr>
          <w:b w:val="0"/>
          <w:sz w:val="22"/>
          <w:szCs w:val="22"/>
        </w:rPr>
        <w:t>is being heated</w:t>
      </w:r>
      <w:proofErr w:type="gramEnd"/>
      <w:r>
        <w:rPr>
          <w:b w:val="0"/>
          <w:sz w:val="22"/>
          <w:szCs w:val="22"/>
        </w:rPr>
        <w:t>.</w:t>
      </w:r>
    </w:p>
    <w:p w:rsidR="006D0337" w:rsidRDefault="00B706F5">
      <w:pPr>
        <w:pStyle w:val="Title"/>
        <w:numPr>
          <w:ilvl w:val="0"/>
          <w:numId w:val="3"/>
        </w:numPr>
        <w:spacing w:line="360" w:lineRule="auto"/>
        <w:jc w:val="lef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Never leave a lit burner unattended</w:t>
      </w:r>
      <w:proofErr w:type="gramEnd"/>
      <w:r>
        <w:rPr>
          <w:b w:val="0"/>
          <w:sz w:val="22"/>
          <w:szCs w:val="22"/>
        </w:rPr>
        <w:t>!</w:t>
      </w:r>
    </w:p>
    <w:p w:rsidR="006D0337" w:rsidRDefault="006D0337">
      <w:pPr>
        <w:pStyle w:val="Title"/>
        <w:spacing w:line="360" w:lineRule="auto"/>
        <w:jc w:val="left"/>
        <w:rPr>
          <w:sz w:val="16"/>
          <w:szCs w:val="16"/>
        </w:rPr>
      </w:pPr>
    </w:p>
    <w:p w:rsidR="006D0337" w:rsidRDefault="006D0337">
      <w:pPr>
        <w:pStyle w:val="Title"/>
        <w:spacing w:line="360" w:lineRule="auto"/>
        <w:ind w:left="2880"/>
        <w:jc w:val="left"/>
        <w:rPr>
          <w:sz w:val="24"/>
          <w:szCs w:val="24"/>
        </w:rPr>
      </w:pPr>
    </w:p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D0337" w:rsidRDefault="006D0337"/>
    <w:p w:rsidR="00681A71" w:rsidRDefault="00681A71"/>
    <w:p w:rsidR="00681A71" w:rsidRDefault="00681A71"/>
    <w:p w:rsidR="00681A71" w:rsidRDefault="00681A71"/>
    <w:p w:rsidR="00681A71" w:rsidRDefault="00681A71"/>
    <w:p w:rsidR="00681A71" w:rsidRDefault="00681A71"/>
    <w:p w:rsidR="00681A71" w:rsidRDefault="00681A71">
      <w:bookmarkStart w:id="0" w:name="_GoBack"/>
      <w:bookmarkEnd w:id="0"/>
    </w:p>
    <w:p w:rsidR="006D0337" w:rsidRDefault="006D0337"/>
    <w:p w:rsidR="006D0337" w:rsidRDefault="006D0337"/>
    <w:p w:rsidR="006D0337" w:rsidRDefault="006D0337"/>
    <w:p w:rsidR="006D0337" w:rsidRDefault="00B706F5">
      <w:pPr>
        <w:pStyle w:val="Subtitle"/>
        <w:rPr>
          <w:sz w:val="48"/>
          <w:szCs w:val="48"/>
        </w:rPr>
      </w:pPr>
      <w:bookmarkStart w:id="1" w:name="_o8zk0lu2k0ei" w:colFirst="0" w:colLast="0"/>
      <w:bookmarkEnd w:id="1"/>
      <w:r>
        <w:rPr>
          <w:sz w:val="48"/>
          <w:szCs w:val="48"/>
        </w:rPr>
        <w:lastRenderedPageBreak/>
        <w:t xml:space="preserve">Student Safety Contract </w:t>
      </w:r>
    </w:p>
    <w:p w:rsidR="006D0337" w:rsidRDefault="00B706F5">
      <w:pPr>
        <w:pStyle w:val="Subtitle"/>
        <w:rPr>
          <w:sz w:val="36"/>
          <w:szCs w:val="36"/>
        </w:rPr>
      </w:pPr>
      <w:bookmarkStart w:id="2" w:name="_3iy8cvwi5ifv" w:colFirst="0" w:colLast="0"/>
      <w:bookmarkEnd w:id="2"/>
      <w:r>
        <w:rPr>
          <w:sz w:val="36"/>
          <w:szCs w:val="36"/>
        </w:rPr>
        <w:t>Red Oak Middle School Science</w:t>
      </w:r>
    </w:p>
    <w:p w:rsidR="006D0337" w:rsidRDefault="006D0337">
      <w:pPr>
        <w:pStyle w:val="Title"/>
        <w:spacing w:line="360" w:lineRule="auto"/>
        <w:jc w:val="left"/>
        <w:rPr>
          <w:sz w:val="22"/>
          <w:szCs w:val="22"/>
        </w:rPr>
      </w:pPr>
    </w:p>
    <w:p w:rsidR="006D0337" w:rsidRDefault="00B706F5">
      <w:pPr>
        <w:pStyle w:val="Title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Agreement</w:t>
      </w:r>
    </w:p>
    <w:p w:rsidR="006D0337" w:rsidRDefault="00B706F5">
      <w:pPr>
        <w:pStyle w:val="Title"/>
        <w:numPr>
          <w:ilvl w:val="0"/>
          <w:numId w:val="5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Student will abide by all safety regulations and guidelines within this contract.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5766435</wp:posOffset>
            </wp:positionH>
            <wp:positionV relativeFrom="paragraph">
              <wp:posOffset>106045</wp:posOffset>
            </wp:positionV>
            <wp:extent cx="1079500" cy="1247140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47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0337" w:rsidRDefault="00B706F5">
      <w:pPr>
        <w:pStyle w:val="Title"/>
        <w:numPr>
          <w:ilvl w:val="0"/>
          <w:numId w:val="5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Any violation of this contract that produces unsafe conduct may result in the loss of lab privileges, detention, and/or a lowered lab grade.</w:t>
      </w:r>
    </w:p>
    <w:p w:rsidR="006D0337" w:rsidRDefault="00B706F5">
      <w:pPr>
        <w:pStyle w:val="Title"/>
        <w:numPr>
          <w:ilvl w:val="0"/>
          <w:numId w:val="5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By signing this contract, the student and parents (or guardians), each agree with the contract and accept responsibility for the information presented within.</w:t>
      </w:r>
    </w:p>
    <w:p w:rsidR="006D0337" w:rsidRDefault="00B706F5">
      <w:pPr>
        <w:pStyle w:val="Title"/>
        <w:numPr>
          <w:ilvl w:val="0"/>
          <w:numId w:val="5"/>
        </w:numPr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 student </w:t>
      </w:r>
      <w:proofErr w:type="gramStart"/>
      <w:r>
        <w:rPr>
          <w:b w:val="0"/>
          <w:sz w:val="22"/>
          <w:szCs w:val="22"/>
        </w:rPr>
        <w:t>will be allowed</w:t>
      </w:r>
      <w:proofErr w:type="gramEnd"/>
      <w:r>
        <w:rPr>
          <w:b w:val="0"/>
          <w:sz w:val="22"/>
          <w:szCs w:val="22"/>
        </w:rPr>
        <w:t xml:space="preserve"> to perform labs without this safety contract signed.</w:t>
      </w:r>
    </w:p>
    <w:p w:rsidR="006D0337" w:rsidRDefault="00B706F5">
      <w:pPr>
        <w:pStyle w:val="Title"/>
        <w:numPr>
          <w:ilvl w:val="0"/>
          <w:numId w:val="5"/>
        </w:numPr>
        <w:spacing w:line="360" w:lineRule="auto"/>
        <w:jc w:val="left"/>
        <w:rPr>
          <w:b w:val="0"/>
          <w:sz w:val="22"/>
          <w:szCs w:val="22"/>
        </w:rPr>
      </w:pPr>
      <w:bookmarkStart w:id="3" w:name="_xnhvade4wcei" w:colFirst="0" w:colLast="0"/>
      <w:bookmarkEnd w:id="3"/>
      <w:r>
        <w:rPr>
          <w:b w:val="0"/>
          <w:sz w:val="22"/>
          <w:szCs w:val="22"/>
        </w:rPr>
        <w:t>This contract will be kept on file with the student in their science notebook, and the signature page will be turned into their teacher</w:t>
      </w:r>
    </w:p>
    <w:p w:rsidR="006D0337" w:rsidRDefault="006D0337">
      <w:pPr>
        <w:pStyle w:val="Title"/>
        <w:spacing w:line="360" w:lineRule="auto"/>
        <w:jc w:val="left"/>
        <w:rPr>
          <w:sz w:val="22"/>
          <w:szCs w:val="22"/>
        </w:rPr>
      </w:pPr>
    </w:p>
    <w:p w:rsidR="006D0337" w:rsidRDefault="00B706F5">
      <w:pPr>
        <w:pStyle w:val="Title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Student Signature:</w:t>
      </w:r>
    </w:p>
    <w:p w:rsidR="006D0337" w:rsidRDefault="00B706F5">
      <w:pPr>
        <w:pStyle w:val="Title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X ________________________________________ Date: __________</w:t>
      </w:r>
    </w:p>
    <w:p w:rsidR="006D0337" w:rsidRDefault="006D0337">
      <w:pPr>
        <w:pStyle w:val="Title"/>
        <w:spacing w:line="360" w:lineRule="auto"/>
        <w:jc w:val="left"/>
        <w:rPr>
          <w:sz w:val="22"/>
          <w:szCs w:val="22"/>
        </w:rPr>
      </w:pPr>
    </w:p>
    <w:p w:rsidR="006D0337" w:rsidRDefault="00B706F5">
      <w:pPr>
        <w:pStyle w:val="Title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Parent/Guardian Signature: </w:t>
      </w:r>
    </w:p>
    <w:p w:rsidR="006D0337" w:rsidRDefault="00B706F5">
      <w:pPr>
        <w:pStyle w:val="Title"/>
        <w:spacing w:line="360" w:lineRule="auto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>X ________________________________________ Date: __________</w:t>
      </w:r>
    </w:p>
    <w:p w:rsidR="006D0337" w:rsidRDefault="006D0337">
      <w:pPr>
        <w:pStyle w:val="Title"/>
        <w:spacing w:line="360" w:lineRule="auto"/>
        <w:jc w:val="left"/>
        <w:rPr>
          <w:sz w:val="22"/>
          <w:szCs w:val="22"/>
        </w:rPr>
      </w:pPr>
    </w:p>
    <w:p w:rsidR="006D0337" w:rsidRDefault="00B706F5">
      <w:pPr>
        <w:pStyle w:val="Title"/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>Questions or Concerns: _____________________________________________</w:t>
      </w:r>
    </w:p>
    <w:p w:rsidR="006D0337" w:rsidRDefault="00B706F5">
      <w:pPr>
        <w:pStyle w:val="Title"/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</w:t>
      </w:r>
    </w:p>
    <w:p w:rsidR="006D0337" w:rsidRDefault="006D0337"/>
    <w:p w:rsidR="006D0337" w:rsidRDefault="006D0337"/>
    <w:p w:rsidR="006D0337" w:rsidRDefault="00B706F5">
      <w:pPr>
        <w:pStyle w:val="Title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Questions/Allergies – Please Answer ALL Questions…</w:t>
      </w:r>
    </w:p>
    <w:p w:rsidR="006D0337" w:rsidRDefault="00B706F5">
      <w:pPr>
        <w:pStyle w:val="Title"/>
        <w:numPr>
          <w:ilvl w:val="0"/>
          <w:numId w:val="4"/>
        </w:numPr>
        <w:spacing w:line="360" w:lineRule="auto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Do you have any allergies? …………….</w:t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Circle one:  Yes or No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165735</wp:posOffset>
            </wp:positionH>
            <wp:positionV relativeFrom="paragraph">
              <wp:posOffset>6350</wp:posOffset>
            </wp:positionV>
            <wp:extent cx="1301750" cy="1600200"/>
            <wp:effectExtent l="0" t="0" r="0" b="0"/>
            <wp:wrapSquare wrapText="bothSides" distT="0" distB="0" distL="114300" distR="11430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0337" w:rsidRDefault="00B706F5">
      <w:pPr>
        <w:pStyle w:val="Title"/>
        <w:spacing w:line="360" w:lineRule="auto"/>
        <w:ind w:left="3240" w:firstLine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If so, list allergies… _____________________________</w:t>
      </w:r>
    </w:p>
    <w:p w:rsidR="006D0337" w:rsidRDefault="00B706F5">
      <w:pPr>
        <w:pStyle w:val="Title"/>
        <w:numPr>
          <w:ilvl w:val="0"/>
          <w:numId w:val="4"/>
        </w:numPr>
        <w:spacing w:line="360" w:lineRule="auto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>Do you wear Contact Lenses</w:t>
      </w:r>
      <w:proofErr w:type="gramStart"/>
      <w:r>
        <w:rPr>
          <w:b w:val="0"/>
          <w:sz w:val="22"/>
          <w:szCs w:val="22"/>
        </w:rPr>
        <w:t>?…………</w:t>
      </w:r>
      <w:proofErr w:type="gramEnd"/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Circle one:  Yes or No</w:t>
      </w:r>
    </w:p>
    <w:p w:rsidR="006D0337" w:rsidRDefault="00B706F5">
      <w:pPr>
        <w:pStyle w:val="Title"/>
        <w:numPr>
          <w:ilvl w:val="0"/>
          <w:numId w:val="4"/>
        </w:numPr>
        <w:spacing w:line="360" w:lineRule="auto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Are you color blind?  ……………………. </w:t>
      </w:r>
      <w:r>
        <w:rPr>
          <w:sz w:val="22"/>
          <w:szCs w:val="22"/>
        </w:rPr>
        <w:t>Circle one:  Yes or No</w:t>
      </w:r>
    </w:p>
    <w:p w:rsidR="006D0337" w:rsidRDefault="00B706F5">
      <w:pPr>
        <w:pStyle w:val="Title"/>
        <w:numPr>
          <w:ilvl w:val="0"/>
          <w:numId w:val="4"/>
        </w:numPr>
        <w:spacing w:line="360" w:lineRule="auto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Do you have asthma? </w:t>
      </w:r>
      <w:r>
        <w:rPr>
          <w:b w:val="0"/>
          <w:sz w:val="22"/>
          <w:szCs w:val="22"/>
        </w:rPr>
        <w:tab/>
        <w:t>……………………</w:t>
      </w: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Circle one:  Yes or No</w:t>
      </w:r>
    </w:p>
    <w:p w:rsidR="006D0337" w:rsidRDefault="00B706F5">
      <w:pPr>
        <w:pStyle w:val="Title"/>
        <w:numPr>
          <w:ilvl w:val="0"/>
          <w:numId w:val="4"/>
        </w:numPr>
        <w:spacing w:line="360" w:lineRule="auto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Is there any other medical condition that the science teacher should </w:t>
      </w:r>
    </w:p>
    <w:p w:rsidR="006D0337" w:rsidRDefault="00B706F5">
      <w:pPr>
        <w:pStyle w:val="Title"/>
        <w:spacing w:line="360" w:lineRule="auto"/>
        <w:ind w:left="3240" w:firstLine="360"/>
        <w:jc w:val="left"/>
        <w:rPr>
          <w:b w:val="0"/>
          <w:sz w:val="22"/>
          <w:szCs w:val="22"/>
        </w:rPr>
      </w:pPr>
      <w:bookmarkStart w:id="4" w:name="_hb701hlz00ed" w:colFirst="0" w:colLast="0"/>
      <w:bookmarkEnd w:id="4"/>
      <w:r>
        <w:rPr>
          <w:b w:val="0"/>
          <w:sz w:val="22"/>
          <w:szCs w:val="22"/>
        </w:rPr>
        <w:t xml:space="preserve">        </w:t>
      </w:r>
      <w:proofErr w:type="gramStart"/>
      <w:r>
        <w:rPr>
          <w:b w:val="0"/>
          <w:sz w:val="22"/>
          <w:szCs w:val="22"/>
        </w:rPr>
        <w:t>be</w:t>
      </w:r>
      <w:proofErr w:type="gramEnd"/>
      <w:r>
        <w:rPr>
          <w:b w:val="0"/>
          <w:sz w:val="22"/>
          <w:szCs w:val="22"/>
        </w:rPr>
        <w:t xml:space="preserve"> aware of?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>Circle one:  Yes or No</w:t>
      </w:r>
    </w:p>
    <w:p w:rsidR="006D0337" w:rsidRDefault="00B706F5">
      <w:pPr>
        <w:pStyle w:val="Title"/>
        <w:spacing w:line="360" w:lineRule="auto"/>
        <w:ind w:left="2880"/>
        <w:jc w:val="left"/>
      </w:pPr>
      <w:bookmarkStart w:id="5" w:name="_y6vnxreddq81" w:colFirst="0" w:colLast="0"/>
      <w:bookmarkEnd w:id="5"/>
      <w:r>
        <w:rPr>
          <w:b w:val="0"/>
          <w:sz w:val="22"/>
          <w:szCs w:val="22"/>
        </w:rPr>
        <w:t xml:space="preserve">   If so, list conditions… _____________________________</w:t>
      </w:r>
    </w:p>
    <w:sectPr w:rsidR="006D0337">
      <w:pgSz w:w="12240" w:h="15840"/>
      <w:pgMar w:top="720" w:right="720" w:bottom="720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EBD"/>
    <w:multiLevelType w:val="multilevel"/>
    <w:tmpl w:val="511031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A840E7"/>
    <w:multiLevelType w:val="multilevel"/>
    <w:tmpl w:val="6532A1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24A6199"/>
    <w:multiLevelType w:val="multilevel"/>
    <w:tmpl w:val="FAF632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3583C5E"/>
    <w:multiLevelType w:val="multilevel"/>
    <w:tmpl w:val="4CC6A7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F85292E"/>
    <w:multiLevelType w:val="multilevel"/>
    <w:tmpl w:val="F1F27B0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64416D35"/>
    <w:multiLevelType w:val="multilevel"/>
    <w:tmpl w:val="93580E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BF27680"/>
    <w:multiLevelType w:val="multilevel"/>
    <w:tmpl w:val="DD48D5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37"/>
    <w:rsid w:val="00681A71"/>
    <w:rsid w:val="006D0337"/>
    <w:rsid w:val="00B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F493"/>
  <w15:docId w15:val="{B7F7EFEB-E92A-41F4-8E81-F191086B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Georgia" w:eastAsia="Georgia" w:hAnsi="Georgia" w:cs="Georgia"/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rFonts w:ascii="Georgia" w:eastAsia="Georgia" w:hAnsi="Georgia" w:cs="Georg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Joanna</dc:creator>
  <cp:lastModifiedBy>Baxter, Joanna</cp:lastModifiedBy>
  <cp:revision>3</cp:revision>
  <dcterms:created xsi:type="dcterms:W3CDTF">2019-09-16T23:03:00Z</dcterms:created>
  <dcterms:modified xsi:type="dcterms:W3CDTF">2020-08-17T14:19:00Z</dcterms:modified>
</cp:coreProperties>
</file>