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994AF" w14:textId="77777777" w:rsidR="00C30EA3" w:rsidRDefault="008779D9">
      <w:pPr>
        <w:pStyle w:val="Title"/>
      </w:pPr>
      <w:bookmarkStart w:id="0" w:name="_GoBack"/>
      <w:bookmarkEnd w:id="0"/>
      <w:r>
        <w:t>COURSE SYLLABUS</w:t>
      </w:r>
    </w:p>
    <w:p w14:paraId="68B9C906" w14:textId="16EBB426" w:rsidR="00C30EA3" w:rsidRDefault="000F10F9">
      <w:pPr>
        <w:jc w:val="center"/>
        <w:rPr>
          <w:rFonts w:ascii="Comic Sans MS" w:eastAsia="Comic Sans MS" w:hAnsi="Comic Sans MS" w:cs="Comic Sans MS"/>
          <w:b/>
        </w:rPr>
      </w:pPr>
      <w:r>
        <w:rPr>
          <w:rFonts w:ascii="Comic Sans MS" w:eastAsia="Comic Sans MS" w:hAnsi="Comic Sans MS" w:cs="Comic Sans MS"/>
          <w:b/>
        </w:rPr>
        <w:t xml:space="preserve">Practicum </w:t>
      </w:r>
      <w:r w:rsidR="00D9650A">
        <w:rPr>
          <w:rFonts w:ascii="Comic Sans MS" w:eastAsia="Comic Sans MS" w:hAnsi="Comic Sans MS" w:cs="Comic Sans MS"/>
          <w:b/>
        </w:rPr>
        <w:t>in</w:t>
      </w:r>
    </w:p>
    <w:p w14:paraId="6B6AC8AE" w14:textId="72BC925F" w:rsidR="00D9650A" w:rsidRDefault="00D9650A">
      <w:pPr>
        <w:jc w:val="center"/>
        <w:rPr>
          <w:rFonts w:ascii="Comic Sans MS" w:eastAsia="Comic Sans MS" w:hAnsi="Comic Sans MS" w:cs="Comic Sans MS"/>
          <w:b/>
        </w:rPr>
      </w:pPr>
      <w:r>
        <w:rPr>
          <w:rFonts w:ascii="Comic Sans MS" w:eastAsia="Comic Sans MS" w:hAnsi="Comic Sans MS" w:cs="Comic Sans MS"/>
          <w:b/>
        </w:rPr>
        <w:t>Business Management</w:t>
      </w:r>
    </w:p>
    <w:p w14:paraId="3A61E803" w14:textId="77777777" w:rsidR="00C30EA3" w:rsidRDefault="008779D9">
      <w:pPr>
        <w:jc w:val="center"/>
        <w:rPr>
          <w:rFonts w:ascii="Comic Sans MS" w:eastAsia="Comic Sans MS" w:hAnsi="Comic Sans MS" w:cs="Comic Sans MS"/>
          <w:b/>
        </w:rPr>
      </w:pPr>
      <w:r>
        <w:rPr>
          <w:rFonts w:ascii="Comic Sans MS" w:eastAsia="Comic Sans MS" w:hAnsi="Comic Sans MS" w:cs="Comic Sans MS"/>
          <w:b/>
        </w:rPr>
        <w:t>Two Semester</w:t>
      </w:r>
    </w:p>
    <w:p w14:paraId="1D3B19BE" w14:textId="0490429B" w:rsidR="00C30EA3" w:rsidRDefault="008779D9" w:rsidP="00D9650A">
      <w:pPr>
        <w:jc w:val="center"/>
        <w:rPr>
          <w:rFonts w:ascii="Comic Sans MS" w:eastAsia="Comic Sans MS" w:hAnsi="Comic Sans MS" w:cs="Comic Sans MS"/>
          <w:b/>
        </w:rPr>
      </w:pPr>
      <w:r>
        <w:rPr>
          <w:rFonts w:ascii="Comic Sans MS" w:eastAsia="Comic Sans MS" w:hAnsi="Comic Sans MS" w:cs="Comic Sans MS"/>
          <w:b/>
        </w:rPr>
        <w:t>DANIELLE WHITE, INSTRUCTOR</w:t>
      </w:r>
    </w:p>
    <w:p w14:paraId="7F574B63" w14:textId="77777777" w:rsidR="00C30EA3" w:rsidRDefault="008779D9">
      <w:pPr>
        <w:jc w:val="center"/>
        <w:rPr>
          <w:rFonts w:ascii="Comic Sans MS" w:eastAsia="Comic Sans MS" w:hAnsi="Comic Sans MS" w:cs="Comic Sans MS"/>
          <w:b/>
          <w:sz w:val="20"/>
        </w:rPr>
      </w:pPr>
      <w:r>
        <w:rPr>
          <w:rFonts w:ascii="Comic Sans MS" w:eastAsia="Comic Sans MS" w:hAnsi="Comic Sans MS" w:cs="Comic Sans MS"/>
          <w:b/>
          <w:sz w:val="20"/>
        </w:rPr>
        <w:t>Danielle.white@redaokisd.org</w:t>
      </w:r>
    </w:p>
    <w:p w14:paraId="52F40C1A" w14:textId="77777777" w:rsidR="00C30EA3" w:rsidRDefault="00C30EA3">
      <w:pPr>
        <w:jc w:val="center"/>
        <w:rPr>
          <w:rFonts w:ascii="Comic Sans MS" w:eastAsia="Comic Sans MS" w:hAnsi="Comic Sans MS" w:cs="Comic Sans MS"/>
          <w:sz w:val="20"/>
        </w:rPr>
      </w:pPr>
    </w:p>
    <w:p w14:paraId="2DEC9D9C" w14:textId="3EEE3F83" w:rsidR="00C30EA3" w:rsidRPr="00D9650A" w:rsidRDefault="00D9650A">
      <w:pPr>
        <w:rPr>
          <w:rFonts w:ascii="Comic Sans MS" w:hAnsi="Comic Sans MS"/>
          <w:sz w:val="20"/>
        </w:rPr>
      </w:pPr>
      <w:r w:rsidRPr="00D9650A">
        <w:rPr>
          <w:rFonts w:ascii="Comic Sans MS" w:hAnsi="Comic Sans MS"/>
          <w:sz w:val="20"/>
        </w:rPr>
        <w:t>Practicum in Business Management is designed to give students supervised practical application of previously studied knowledge and skills. Students implement personal and interpersonal skills to strengthen individual performance in the workplace and in society and to make a successful transition to the workforce or postsecondary education. Students apply technical skills to address business applications of emerging technologies. Students</w:t>
      </w:r>
      <w:r>
        <w:rPr>
          <w:rFonts w:ascii="Comic Sans MS" w:hAnsi="Comic Sans MS"/>
          <w:sz w:val="20"/>
        </w:rPr>
        <w:t xml:space="preserve"> </w:t>
      </w:r>
      <w:r w:rsidRPr="00D9650A">
        <w:rPr>
          <w:rFonts w:ascii="Comic Sans MS" w:hAnsi="Comic Sans MS"/>
          <w:sz w:val="20"/>
        </w:rPr>
        <w:t>develop a foundation in the economic, financial, technological, international, social, and ethical aspects of business to become competent consumers, employees, and entrepreneurs. Students incorporate a broad base of knowledge that includes the legal, managerial, marketing, financial, ethical, and international dimensions of business to make appropriate business decisions.</w:t>
      </w:r>
    </w:p>
    <w:p w14:paraId="60A29C7C" w14:textId="77777777" w:rsidR="00D9650A" w:rsidRDefault="00D9650A">
      <w:pPr>
        <w:rPr>
          <w:rFonts w:ascii="Comic Sans MS" w:eastAsia="Comic Sans MS" w:hAnsi="Comic Sans MS" w:cs="Comic Sans MS"/>
        </w:rPr>
      </w:pPr>
    </w:p>
    <w:p w14:paraId="656CD9CC" w14:textId="2262E684" w:rsidR="00E411A6" w:rsidRPr="00E411A6" w:rsidRDefault="00E411A6">
      <w:pPr>
        <w:rPr>
          <w:rFonts w:ascii="Comic Sans MS" w:eastAsia="Comic Sans MS" w:hAnsi="Comic Sans MS" w:cs="Comic Sans MS"/>
          <w:b/>
          <w:bCs/>
          <w:sz w:val="20"/>
        </w:rPr>
      </w:pPr>
      <w:r w:rsidRPr="00E411A6">
        <w:rPr>
          <w:rFonts w:ascii="Comic Sans MS" w:hAnsi="Comic Sans MS"/>
          <w:b/>
          <w:bCs/>
          <w:sz w:val="20"/>
        </w:rPr>
        <w:t>Employability Skills</w:t>
      </w:r>
    </w:p>
    <w:p w14:paraId="689204A7" w14:textId="0CEC27BC" w:rsidR="00C30EA3" w:rsidRPr="00E411A6" w:rsidRDefault="00E411A6" w:rsidP="00E411A6">
      <w:pPr>
        <w:numPr>
          <w:ilvl w:val="0"/>
          <w:numId w:val="3"/>
        </w:numPr>
        <w:rPr>
          <w:rFonts w:ascii="Comic Sans MS" w:eastAsia="Comic Sans MS" w:hAnsi="Comic Sans MS" w:cs="Comic Sans MS"/>
          <w:sz w:val="20"/>
        </w:rPr>
      </w:pPr>
      <w:r w:rsidRPr="00E411A6">
        <w:rPr>
          <w:rFonts w:ascii="Comic Sans MS" w:eastAsia="Comic Sans MS" w:hAnsi="Comic Sans MS" w:cs="Comic Sans MS"/>
          <w:b/>
          <w:sz w:val="20"/>
        </w:rPr>
        <w:t>A</w:t>
      </w:r>
      <w:r w:rsidRPr="00E411A6">
        <w:rPr>
          <w:rFonts w:ascii="Comic Sans MS" w:hAnsi="Comic Sans MS"/>
          <w:b/>
          <w:sz w:val="20"/>
        </w:rPr>
        <w:t>ssess</w:t>
      </w:r>
      <w:r w:rsidRPr="00E411A6">
        <w:rPr>
          <w:rFonts w:ascii="Comic Sans MS" w:hAnsi="Comic Sans MS"/>
          <w:sz w:val="20"/>
        </w:rPr>
        <w:t xml:space="preserve"> personal marketability</w:t>
      </w:r>
    </w:p>
    <w:p w14:paraId="44C95CF9" w14:textId="6AFCAF9C" w:rsidR="00C30EA3" w:rsidRPr="00E411A6" w:rsidRDefault="008779D9">
      <w:pPr>
        <w:numPr>
          <w:ilvl w:val="0"/>
          <w:numId w:val="3"/>
        </w:numPr>
        <w:rPr>
          <w:rFonts w:ascii="Comic Sans MS" w:eastAsia="Comic Sans MS" w:hAnsi="Comic Sans MS" w:cs="Comic Sans MS"/>
          <w:sz w:val="20"/>
        </w:rPr>
      </w:pPr>
      <w:r w:rsidRPr="00E411A6">
        <w:rPr>
          <w:rFonts w:ascii="Comic Sans MS" w:eastAsia="Comic Sans MS" w:hAnsi="Comic Sans MS" w:cs="Comic Sans MS"/>
          <w:b/>
          <w:sz w:val="20"/>
        </w:rPr>
        <w:t>P</w:t>
      </w:r>
      <w:r w:rsidR="00E411A6" w:rsidRPr="00E411A6">
        <w:rPr>
          <w:rFonts w:ascii="Comic Sans MS" w:hAnsi="Comic Sans MS"/>
          <w:b/>
          <w:sz w:val="20"/>
        </w:rPr>
        <w:t>ractice</w:t>
      </w:r>
      <w:r w:rsidR="00E411A6" w:rsidRPr="00E411A6">
        <w:rPr>
          <w:rFonts w:ascii="Comic Sans MS" w:hAnsi="Comic Sans MS"/>
          <w:sz w:val="20"/>
        </w:rPr>
        <w:t xml:space="preserve"> job-search strategies</w:t>
      </w:r>
    </w:p>
    <w:p w14:paraId="3F5E9E97" w14:textId="32E3A873" w:rsidR="00C30EA3" w:rsidRPr="00E411A6" w:rsidRDefault="00E411A6" w:rsidP="00E411A6">
      <w:pPr>
        <w:numPr>
          <w:ilvl w:val="0"/>
          <w:numId w:val="3"/>
        </w:numPr>
        <w:rPr>
          <w:rFonts w:ascii="Comic Sans MS" w:eastAsia="Comic Sans MS" w:hAnsi="Comic Sans MS" w:cs="Comic Sans MS"/>
          <w:sz w:val="20"/>
        </w:rPr>
      </w:pPr>
      <w:r w:rsidRPr="00E411A6">
        <w:rPr>
          <w:rFonts w:ascii="Comic Sans MS" w:eastAsia="Comic Sans MS" w:hAnsi="Comic Sans MS" w:cs="Comic Sans MS"/>
          <w:b/>
          <w:sz w:val="20"/>
        </w:rPr>
        <w:t>D</w:t>
      </w:r>
      <w:r w:rsidRPr="00E411A6">
        <w:rPr>
          <w:rFonts w:ascii="Comic Sans MS" w:hAnsi="Comic Sans MS"/>
          <w:b/>
          <w:sz w:val="20"/>
        </w:rPr>
        <w:t>emonstrate</w:t>
      </w:r>
      <w:r w:rsidRPr="00E411A6">
        <w:rPr>
          <w:rFonts w:ascii="Comic Sans MS" w:hAnsi="Comic Sans MS"/>
          <w:sz w:val="20"/>
        </w:rPr>
        <w:t xml:space="preserve"> proper interview techniques</w:t>
      </w:r>
    </w:p>
    <w:p w14:paraId="52715ACD" w14:textId="333FAAF9" w:rsidR="00C30EA3" w:rsidRPr="00E411A6" w:rsidRDefault="00E411A6" w:rsidP="00E411A6">
      <w:pPr>
        <w:numPr>
          <w:ilvl w:val="0"/>
          <w:numId w:val="3"/>
        </w:numPr>
        <w:rPr>
          <w:rFonts w:ascii="Comic Sans MS" w:eastAsia="Comic Sans MS" w:hAnsi="Comic Sans MS" w:cs="Comic Sans MS"/>
          <w:sz w:val="20"/>
        </w:rPr>
      </w:pPr>
      <w:r w:rsidRPr="00E411A6">
        <w:rPr>
          <w:rFonts w:ascii="Comic Sans MS" w:eastAsia="Comic Sans MS" w:hAnsi="Comic Sans MS" w:cs="Comic Sans MS"/>
          <w:b/>
          <w:sz w:val="20"/>
        </w:rPr>
        <w:t>E</w:t>
      </w:r>
      <w:r w:rsidRPr="00E411A6">
        <w:rPr>
          <w:rFonts w:ascii="Comic Sans MS" w:hAnsi="Comic Sans MS"/>
          <w:b/>
          <w:sz w:val="20"/>
        </w:rPr>
        <w:t>valuate</w:t>
      </w:r>
      <w:r w:rsidRPr="00E411A6">
        <w:rPr>
          <w:rFonts w:ascii="Comic Sans MS" w:hAnsi="Comic Sans MS"/>
          <w:sz w:val="20"/>
        </w:rPr>
        <w:t xml:space="preserve"> and compare employment options</w:t>
      </w:r>
    </w:p>
    <w:p w14:paraId="61B53D1E" w14:textId="77777777" w:rsidR="00C30EA3" w:rsidRDefault="00C30EA3">
      <w:pPr>
        <w:rPr>
          <w:rFonts w:ascii="Comic Sans MS" w:eastAsia="Comic Sans MS" w:hAnsi="Comic Sans MS" w:cs="Comic Sans MS"/>
          <w:b/>
          <w:sz w:val="20"/>
        </w:rPr>
      </w:pPr>
    </w:p>
    <w:p w14:paraId="00F68F27" w14:textId="4C392B98" w:rsidR="00C30EA3" w:rsidRPr="009162BE" w:rsidRDefault="00E411A6">
      <w:pPr>
        <w:rPr>
          <w:rFonts w:ascii="Comic Sans MS" w:eastAsia="Comic Sans MS" w:hAnsi="Comic Sans MS" w:cs="Comic Sans MS"/>
          <w:b/>
          <w:bCs/>
          <w:sz w:val="20"/>
        </w:rPr>
      </w:pPr>
      <w:r w:rsidRPr="009162BE">
        <w:rPr>
          <w:rFonts w:ascii="Comic Sans MS" w:hAnsi="Comic Sans MS"/>
          <w:b/>
          <w:bCs/>
          <w:sz w:val="20"/>
        </w:rPr>
        <w:t>Professional Standards</w:t>
      </w:r>
    </w:p>
    <w:p w14:paraId="0DDE8A30" w14:textId="34CA70BB" w:rsidR="00C30EA3" w:rsidRPr="009162BE" w:rsidRDefault="005F4CB4">
      <w:pPr>
        <w:numPr>
          <w:ilvl w:val="0"/>
          <w:numId w:val="1"/>
        </w:numPr>
        <w:rPr>
          <w:rFonts w:ascii="Comic Sans MS" w:eastAsia="Comic Sans MS" w:hAnsi="Comic Sans MS" w:cs="Comic Sans MS"/>
          <w:sz w:val="20"/>
        </w:rPr>
      </w:pPr>
      <w:r w:rsidRPr="009162BE">
        <w:rPr>
          <w:rFonts w:ascii="Comic Sans MS" w:eastAsia="Comic Sans MS" w:hAnsi="Comic Sans MS" w:cs="Comic Sans MS"/>
          <w:b/>
          <w:sz w:val="20"/>
        </w:rPr>
        <w:t>A</w:t>
      </w:r>
      <w:r w:rsidRPr="009162BE">
        <w:rPr>
          <w:rFonts w:ascii="Comic Sans MS" w:hAnsi="Comic Sans MS"/>
          <w:b/>
          <w:sz w:val="20"/>
        </w:rPr>
        <w:t>dhere</w:t>
      </w:r>
      <w:r w:rsidRPr="009162BE">
        <w:rPr>
          <w:rFonts w:ascii="Comic Sans MS" w:hAnsi="Comic Sans MS"/>
          <w:sz w:val="20"/>
        </w:rPr>
        <w:t xml:space="preserve"> to policies and procedures</w:t>
      </w:r>
    </w:p>
    <w:p w14:paraId="2D67FDB3" w14:textId="354F9D9E" w:rsidR="00C30EA3" w:rsidRPr="009162BE" w:rsidRDefault="005F4CB4">
      <w:pPr>
        <w:numPr>
          <w:ilvl w:val="0"/>
          <w:numId w:val="1"/>
        </w:numPr>
        <w:rPr>
          <w:rFonts w:ascii="Comic Sans MS" w:eastAsia="Comic Sans MS" w:hAnsi="Comic Sans MS" w:cs="Comic Sans MS"/>
          <w:sz w:val="20"/>
        </w:rPr>
      </w:pPr>
      <w:r w:rsidRPr="009162BE">
        <w:rPr>
          <w:rFonts w:ascii="Comic Sans MS" w:hAnsi="Comic Sans MS"/>
          <w:b/>
          <w:bCs/>
          <w:sz w:val="20"/>
        </w:rPr>
        <w:t>Demonstrate</w:t>
      </w:r>
      <w:r w:rsidRPr="009162BE">
        <w:rPr>
          <w:rFonts w:ascii="Comic Sans MS" w:hAnsi="Comic Sans MS"/>
          <w:sz w:val="20"/>
        </w:rPr>
        <w:t xml:space="preserve"> positive work behaviors and attitudes</w:t>
      </w:r>
    </w:p>
    <w:p w14:paraId="0A171833" w14:textId="6A0538B8" w:rsidR="00C30EA3" w:rsidRPr="009162BE" w:rsidRDefault="005F4CB4" w:rsidP="005F4CB4">
      <w:pPr>
        <w:numPr>
          <w:ilvl w:val="0"/>
          <w:numId w:val="1"/>
        </w:numPr>
        <w:rPr>
          <w:rFonts w:ascii="Comic Sans MS" w:eastAsia="Comic Sans MS" w:hAnsi="Comic Sans MS" w:cs="Comic Sans MS"/>
          <w:sz w:val="20"/>
        </w:rPr>
      </w:pPr>
      <w:r w:rsidRPr="009162BE">
        <w:rPr>
          <w:rFonts w:ascii="Comic Sans MS" w:eastAsia="Comic Sans MS" w:hAnsi="Comic Sans MS" w:cs="Comic Sans MS"/>
          <w:bCs/>
          <w:sz w:val="20"/>
        </w:rPr>
        <w:t>A</w:t>
      </w:r>
      <w:r w:rsidRPr="009162BE">
        <w:rPr>
          <w:rFonts w:ascii="Comic Sans MS" w:hAnsi="Comic Sans MS"/>
          <w:bCs/>
          <w:sz w:val="20"/>
        </w:rPr>
        <w:t>pply</w:t>
      </w:r>
      <w:r w:rsidRPr="009162BE">
        <w:rPr>
          <w:rFonts w:ascii="Comic Sans MS" w:hAnsi="Comic Sans MS"/>
          <w:sz w:val="20"/>
        </w:rPr>
        <w:t xml:space="preserve"> ethical reasoning to a variety of situations</w:t>
      </w:r>
    </w:p>
    <w:p w14:paraId="33082373" w14:textId="77777777" w:rsidR="00C30EA3" w:rsidRPr="009162BE" w:rsidRDefault="00C30EA3">
      <w:pPr>
        <w:rPr>
          <w:rFonts w:ascii="Comic Sans MS" w:eastAsia="Comic Sans MS" w:hAnsi="Comic Sans MS" w:cs="Comic Sans MS"/>
          <w:sz w:val="20"/>
        </w:rPr>
      </w:pPr>
    </w:p>
    <w:p w14:paraId="5A44B679" w14:textId="2BEC3535" w:rsidR="00C30EA3" w:rsidRPr="009162BE" w:rsidRDefault="005F4CB4">
      <w:pPr>
        <w:rPr>
          <w:rFonts w:ascii="Comic Sans MS" w:eastAsia="Comic Sans MS" w:hAnsi="Comic Sans MS" w:cs="Comic Sans MS"/>
          <w:b/>
          <w:sz w:val="20"/>
        </w:rPr>
      </w:pPr>
      <w:r w:rsidRPr="009162BE">
        <w:rPr>
          <w:rFonts w:ascii="Comic Sans MS" w:eastAsia="Comic Sans MS" w:hAnsi="Comic Sans MS" w:cs="Comic Sans MS"/>
          <w:b/>
          <w:sz w:val="20"/>
        </w:rPr>
        <w:t>L</w:t>
      </w:r>
      <w:r w:rsidRPr="009162BE">
        <w:rPr>
          <w:rFonts w:ascii="Comic Sans MS" w:hAnsi="Comic Sans MS"/>
          <w:b/>
          <w:sz w:val="20"/>
        </w:rPr>
        <w:t>eadership and Teamwork Skills</w:t>
      </w:r>
    </w:p>
    <w:p w14:paraId="1919314A" w14:textId="48EB40EB" w:rsidR="00C30EA3" w:rsidRPr="009162BE" w:rsidRDefault="005F4CB4">
      <w:pPr>
        <w:numPr>
          <w:ilvl w:val="0"/>
          <w:numId w:val="2"/>
        </w:numPr>
        <w:rPr>
          <w:rFonts w:ascii="Comic Sans MS" w:eastAsia="Comic Sans MS" w:hAnsi="Comic Sans MS" w:cs="Comic Sans MS"/>
          <w:sz w:val="20"/>
        </w:rPr>
      </w:pPr>
      <w:r w:rsidRPr="009162BE">
        <w:rPr>
          <w:rFonts w:ascii="Comic Sans MS" w:eastAsia="Comic Sans MS" w:hAnsi="Comic Sans MS" w:cs="Comic Sans MS"/>
          <w:b/>
          <w:sz w:val="20"/>
        </w:rPr>
        <w:t>A</w:t>
      </w:r>
      <w:r w:rsidRPr="009162BE">
        <w:rPr>
          <w:rFonts w:ascii="Comic Sans MS" w:hAnsi="Comic Sans MS"/>
          <w:b/>
          <w:sz w:val="20"/>
        </w:rPr>
        <w:t>nalyze</w:t>
      </w:r>
      <w:r w:rsidRPr="009162BE">
        <w:rPr>
          <w:rFonts w:ascii="Comic Sans MS" w:hAnsi="Comic Sans MS"/>
          <w:sz w:val="20"/>
        </w:rPr>
        <w:t xml:space="preserve"> leadership</w:t>
      </w:r>
    </w:p>
    <w:p w14:paraId="7684A046" w14:textId="15763A3C" w:rsidR="00C30EA3" w:rsidRPr="009162BE" w:rsidRDefault="005F4CB4">
      <w:pPr>
        <w:numPr>
          <w:ilvl w:val="0"/>
          <w:numId w:val="2"/>
        </w:numPr>
        <w:rPr>
          <w:rFonts w:ascii="Comic Sans MS" w:eastAsia="Comic Sans MS" w:hAnsi="Comic Sans MS" w:cs="Comic Sans MS"/>
          <w:sz w:val="20"/>
        </w:rPr>
      </w:pPr>
      <w:r w:rsidRPr="009162BE">
        <w:rPr>
          <w:rFonts w:ascii="Comic Sans MS" w:eastAsia="Comic Sans MS" w:hAnsi="Comic Sans MS" w:cs="Comic Sans MS"/>
          <w:b/>
          <w:sz w:val="20"/>
        </w:rPr>
        <w:t>D</w:t>
      </w:r>
      <w:r w:rsidRPr="009162BE">
        <w:rPr>
          <w:rFonts w:ascii="Comic Sans MS" w:hAnsi="Comic Sans MS"/>
          <w:b/>
          <w:sz w:val="20"/>
        </w:rPr>
        <w:t>emonstrate</w:t>
      </w:r>
      <w:r w:rsidRPr="009162BE">
        <w:rPr>
          <w:rFonts w:ascii="Comic Sans MS" w:hAnsi="Comic Sans MS"/>
          <w:sz w:val="20"/>
        </w:rPr>
        <w:t xml:space="preserve"> teamwork skills</w:t>
      </w:r>
    </w:p>
    <w:p w14:paraId="590586B4" w14:textId="65377068" w:rsidR="00C30EA3" w:rsidRPr="009162BE" w:rsidRDefault="008779D9">
      <w:pPr>
        <w:numPr>
          <w:ilvl w:val="0"/>
          <w:numId w:val="2"/>
        </w:numPr>
        <w:rPr>
          <w:rFonts w:ascii="Comic Sans MS" w:eastAsia="Comic Sans MS" w:hAnsi="Comic Sans MS" w:cs="Comic Sans MS"/>
          <w:sz w:val="20"/>
        </w:rPr>
      </w:pPr>
      <w:r w:rsidRPr="009162BE">
        <w:rPr>
          <w:rFonts w:ascii="Comic Sans MS" w:eastAsia="Comic Sans MS" w:hAnsi="Comic Sans MS" w:cs="Comic Sans MS"/>
          <w:b/>
          <w:sz w:val="20"/>
        </w:rPr>
        <w:t>E</w:t>
      </w:r>
      <w:r w:rsidR="005F4CB4" w:rsidRPr="009162BE">
        <w:rPr>
          <w:rFonts w:ascii="Comic Sans MS" w:hAnsi="Comic Sans MS"/>
          <w:b/>
          <w:sz w:val="20"/>
        </w:rPr>
        <w:t>stablish</w:t>
      </w:r>
      <w:r w:rsidR="005F4CB4" w:rsidRPr="009162BE">
        <w:rPr>
          <w:rFonts w:ascii="Comic Sans MS" w:hAnsi="Comic Sans MS"/>
          <w:sz w:val="20"/>
        </w:rPr>
        <w:t xml:space="preserve"> and maintain effective working relationships</w:t>
      </w:r>
    </w:p>
    <w:p w14:paraId="1AE02013" w14:textId="233B27A9" w:rsidR="005F4CB4" w:rsidRPr="009162BE" w:rsidRDefault="005F4CB4" w:rsidP="005F4CB4">
      <w:pPr>
        <w:rPr>
          <w:rFonts w:ascii="Comic Sans MS" w:hAnsi="Comic Sans MS"/>
          <w:sz w:val="20"/>
        </w:rPr>
      </w:pPr>
    </w:p>
    <w:p w14:paraId="112C24B9" w14:textId="6A1B0F3E" w:rsidR="005F4CB4" w:rsidRPr="009162BE" w:rsidRDefault="005F4CB4" w:rsidP="005F4CB4">
      <w:pPr>
        <w:rPr>
          <w:rFonts w:ascii="Comic Sans MS" w:hAnsi="Comic Sans MS"/>
          <w:b/>
          <w:bCs/>
          <w:sz w:val="20"/>
        </w:rPr>
      </w:pPr>
      <w:r w:rsidRPr="009162BE">
        <w:rPr>
          <w:rFonts w:ascii="Comic Sans MS" w:hAnsi="Comic Sans MS"/>
          <w:b/>
          <w:bCs/>
          <w:sz w:val="20"/>
        </w:rPr>
        <w:t>Information Technology Tools</w:t>
      </w:r>
    </w:p>
    <w:p w14:paraId="440D892C" w14:textId="7126ACB4" w:rsidR="00C30EA3" w:rsidRPr="009162BE" w:rsidRDefault="005F4CB4" w:rsidP="005F4CB4">
      <w:pPr>
        <w:numPr>
          <w:ilvl w:val="0"/>
          <w:numId w:val="4"/>
        </w:numPr>
        <w:rPr>
          <w:rFonts w:ascii="Comic Sans MS" w:eastAsia="Comic Sans MS" w:hAnsi="Comic Sans MS" w:cs="Comic Sans MS"/>
          <w:sz w:val="20"/>
        </w:rPr>
      </w:pPr>
      <w:r w:rsidRPr="009162BE">
        <w:rPr>
          <w:rFonts w:ascii="Comic Sans MS" w:eastAsia="Comic Sans MS" w:hAnsi="Comic Sans MS" w:cs="Comic Sans MS"/>
          <w:b/>
          <w:sz w:val="20"/>
        </w:rPr>
        <w:t>D</w:t>
      </w:r>
      <w:r w:rsidRPr="009162BE">
        <w:rPr>
          <w:rFonts w:ascii="Comic Sans MS" w:hAnsi="Comic Sans MS"/>
          <w:b/>
          <w:sz w:val="20"/>
        </w:rPr>
        <w:t>emonstrate</w:t>
      </w:r>
      <w:r w:rsidRPr="009162BE">
        <w:rPr>
          <w:rFonts w:ascii="Comic Sans MS" w:hAnsi="Comic Sans MS"/>
          <w:sz w:val="20"/>
        </w:rPr>
        <w:t xml:space="preserve"> advanced web search skills</w:t>
      </w:r>
    </w:p>
    <w:p w14:paraId="56543865" w14:textId="66BCE45D" w:rsidR="00C30EA3" w:rsidRPr="009162BE" w:rsidRDefault="005F4CB4" w:rsidP="005F4CB4">
      <w:pPr>
        <w:numPr>
          <w:ilvl w:val="0"/>
          <w:numId w:val="4"/>
        </w:numPr>
        <w:rPr>
          <w:rFonts w:ascii="Comic Sans MS" w:eastAsia="Comic Sans MS" w:hAnsi="Comic Sans MS" w:cs="Comic Sans MS"/>
          <w:sz w:val="20"/>
        </w:rPr>
      </w:pPr>
      <w:r w:rsidRPr="009162BE">
        <w:rPr>
          <w:rFonts w:ascii="Comic Sans MS" w:eastAsia="Comic Sans MS" w:hAnsi="Comic Sans MS" w:cs="Comic Sans MS"/>
          <w:b/>
          <w:sz w:val="20"/>
        </w:rPr>
        <w:t>D</w:t>
      </w:r>
      <w:r w:rsidRPr="009162BE">
        <w:rPr>
          <w:rFonts w:ascii="Comic Sans MS" w:hAnsi="Comic Sans MS"/>
          <w:b/>
          <w:sz w:val="20"/>
        </w:rPr>
        <w:t>emonstrate</w:t>
      </w:r>
      <w:r w:rsidRPr="009162BE">
        <w:rPr>
          <w:rFonts w:ascii="Comic Sans MS" w:hAnsi="Comic Sans MS"/>
          <w:sz w:val="20"/>
        </w:rPr>
        <w:t xml:space="preserve"> advanced word-processing skills</w:t>
      </w:r>
    </w:p>
    <w:p w14:paraId="78046B9B" w14:textId="530FA5E6" w:rsidR="00C30EA3" w:rsidRPr="009162BE" w:rsidRDefault="008779D9" w:rsidP="005F4CB4">
      <w:pPr>
        <w:numPr>
          <w:ilvl w:val="0"/>
          <w:numId w:val="4"/>
        </w:numPr>
        <w:rPr>
          <w:rFonts w:ascii="Comic Sans MS" w:eastAsia="Comic Sans MS" w:hAnsi="Comic Sans MS" w:cs="Comic Sans MS"/>
          <w:sz w:val="20"/>
        </w:rPr>
      </w:pPr>
      <w:r w:rsidRPr="009162BE">
        <w:rPr>
          <w:rFonts w:ascii="Comic Sans MS" w:eastAsia="Comic Sans MS" w:hAnsi="Comic Sans MS" w:cs="Comic Sans MS"/>
          <w:b/>
          <w:sz w:val="20"/>
        </w:rPr>
        <w:t>A</w:t>
      </w:r>
      <w:r w:rsidR="005F4CB4" w:rsidRPr="009162BE">
        <w:rPr>
          <w:rFonts w:ascii="Comic Sans MS" w:hAnsi="Comic Sans MS"/>
          <w:b/>
          <w:sz w:val="20"/>
        </w:rPr>
        <w:t>pply</w:t>
      </w:r>
      <w:r w:rsidR="005F4CB4" w:rsidRPr="009162BE">
        <w:rPr>
          <w:rFonts w:ascii="Comic Sans MS" w:hAnsi="Comic Sans MS"/>
          <w:sz w:val="20"/>
        </w:rPr>
        <w:t xml:space="preserve"> advanced presentation applications</w:t>
      </w:r>
    </w:p>
    <w:p w14:paraId="5CA10F3F" w14:textId="7B3D9F27" w:rsidR="00C30EA3" w:rsidRPr="009162BE" w:rsidRDefault="005F4CB4" w:rsidP="005F4CB4">
      <w:pPr>
        <w:numPr>
          <w:ilvl w:val="0"/>
          <w:numId w:val="4"/>
        </w:numPr>
        <w:rPr>
          <w:rFonts w:ascii="Comic Sans MS" w:eastAsia="Comic Sans MS" w:hAnsi="Comic Sans MS" w:cs="Comic Sans MS"/>
          <w:sz w:val="20"/>
        </w:rPr>
      </w:pPr>
      <w:r w:rsidRPr="009162BE">
        <w:rPr>
          <w:rFonts w:ascii="Comic Sans MS" w:eastAsia="Comic Sans MS" w:hAnsi="Comic Sans MS" w:cs="Comic Sans MS"/>
          <w:b/>
          <w:sz w:val="20"/>
        </w:rPr>
        <w:t>D</w:t>
      </w:r>
      <w:r w:rsidRPr="009162BE">
        <w:rPr>
          <w:rFonts w:ascii="Comic Sans MS" w:hAnsi="Comic Sans MS"/>
          <w:b/>
          <w:sz w:val="20"/>
        </w:rPr>
        <w:t>emonstrate</w:t>
      </w:r>
      <w:r w:rsidRPr="009162BE">
        <w:rPr>
          <w:rFonts w:ascii="Comic Sans MS" w:hAnsi="Comic Sans MS"/>
          <w:sz w:val="20"/>
        </w:rPr>
        <w:t xml:space="preserve"> advanced spreadsheet applications</w:t>
      </w:r>
    </w:p>
    <w:p w14:paraId="060F9A2D" w14:textId="1F9A5F54" w:rsidR="005F4CB4" w:rsidRPr="009162BE" w:rsidRDefault="005F4CB4" w:rsidP="005F4CB4">
      <w:pPr>
        <w:rPr>
          <w:rFonts w:ascii="Comic Sans MS" w:hAnsi="Comic Sans MS"/>
          <w:sz w:val="20"/>
        </w:rPr>
      </w:pPr>
    </w:p>
    <w:p w14:paraId="0047EF17" w14:textId="333A239C" w:rsidR="005F4CB4" w:rsidRPr="009162BE" w:rsidRDefault="009162BE" w:rsidP="005F4CB4">
      <w:pPr>
        <w:rPr>
          <w:rFonts w:ascii="Comic Sans MS" w:eastAsia="Comic Sans MS" w:hAnsi="Comic Sans MS" w:cs="Comic Sans MS"/>
          <w:b/>
          <w:bCs/>
          <w:sz w:val="20"/>
        </w:rPr>
      </w:pPr>
      <w:r w:rsidRPr="009162BE">
        <w:rPr>
          <w:rFonts w:ascii="Comic Sans MS" w:hAnsi="Comic Sans MS"/>
          <w:b/>
          <w:bCs/>
          <w:sz w:val="20"/>
        </w:rPr>
        <w:t>Critical Thinking and Problem Solving</w:t>
      </w:r>
    </w:p>
    <w:p w14:paraId="29D2BA22" w14:textId="4F5C656F" w:rsidR="00C30EA3" w:rsidRPr="009162BE" w:rsidRDefault="009162BE" w:rsidP="009162BE">
      <w:pPr>
        <w:numPr>
          <w:ilvl w:val="0"/>
          <w:numId w:val="5"/>
        </w:numPr>
        <w:rPr>
          <w:rFonts w:ascii="Comic Sans MS" w:eastAsia="Comic Sans MS" w:hAnsi="Comic Sans MS" w:cs="Comic Sans MS"/>
          <w:sz w:val="20"/>
        </w:rPr>
      </w:pPr>
      <w:r w:rsidRPr="009162BE">
        <w:rPr>
          <w:rFonts w:ascii="Comic Sans MS" w:eastAsia="Comic Sans MS" w:hAnsi="Comic Sans MS" w:cs="Comic Sans MS"/>
          <w:b/>
          <w:sz w:val="20"/>
        </w:rPr>
        <w:t>A</w:t>
      </w:r>
      <w:r w:rsidRPr="009162BE">
        <w:rPr>
          <w:rFonts w:ascii="Comic Sans MS" w:hAnsi="Comic Sans MS"/>
          <w:b/>
          <w:sz w:val="20"/>
        </w:rPr>
        <w:t>nalyze</w:t>
      </w:r>
      <w:r w:rsidRPr="009162BE">
        <w:rPr>
          <w:rFonts w:ascii="Comic Sans MS" w:hAnsi="Comic Sans MS"/>
          <w:sz w:val="20"/>
        </w:rPr>
        <w:t xml:space="preserve"> elements of a problem</w:t>
      </w:r>
    </w:p>
    <w:p w14:paraId="143B6074" w14:textId="0CFE7918" w:rsidR="00C30EA3" w:rsidRPr="009162BE" w:rsidRDefault="009162BE" w:rsidP="009162BE">
      <w:pPr>
        <w:numPr>
          <w:ilvl w:val="0"/>
          <w:numId w:val="5"/>
        </w:numPr>
        <w:rPr>
          <w:rFonts w:ascii="Comic Sans MS" w:eastAsia="Comic Sans MS" w:hAnsi="Comic Sans MS" w:cs="Comic Sans MS"/>
          <w:sz w:val="20"/>
        </w:rPr>
      </w:pPr>
      <w:r w:rsidRPr="009162BE">
        <w:rPr>
          <w:rFonts w:ascii="Comic Sans MS" w:eastAsia="Comic Sans MS" w:hAnsi="Comic Sans MS" w:cs="Comic Sans MS"/>
          <w:b/>
          <w:sz w:val="20"/>
        </w:rPr>
        <w:t>C</w:t>
      </w:r>
      <w:r w:rsidRPr="009162BE">
        <w:rPr>
          <w:rFonts w:ascii="Comic Sans MS" w:hAnsi="Comic Sans MS"/>
          <w:b/>
          <w:sz w:val="20"/>
        </w:rPr>
        <w:t>ritically</w:t>
      </w:r>
      <w:r w:rsidRPr="009162BE">
        <w:rPr>
          <w:rFonts w:ascii="Comic Sans MS" w:hAnsi="Comic Sans MS"/>
          <w:sz w:val="20"/>
        </w:rPr>
        <w:t xml:space="preserve"> analyze information</w:t>
      </w:r>
      <w:r w:rsidR="008779D9" w:rsidRPr="009162BE">
        <w:rPr>
          <w:rFonts w:ascii="Comic Sans MS" w:eastAsia="Comic Sans MS" w:hAnsi="Comic Sans MS" w:cs="Comic Sans MS"/>
          <w:b/>
          <w:sz w:val="20"/>
        </w:rPr>
        <w:t xml:space="preserve"> </w:t>
      </w:r>
    </w:p>
    <w:p w14:paraId="19783E6D" w14:textId="6B5DD4D6" w:rsidR="009162BE" w:rsidRPr="009162BE" w:rsidRDefault="009162BE" w:rsidP="009162BE">
      <w:pPr>
        <w:numPr>
          <w:ilvl w:val="0"/>
          <w:numId w:val="5"/>
        </w:numPr>
        <w:rPr>
          <w:rFonts w:ascii="Comic Sans MS" w:eastAsia="Comic Sans MS" w:hAnsi="Comic Sans MS" w:cs="Comic Sans MS"/>
          <w:sz w:val="20"/>
        </w:rPr>
      </w:pPr>
      <w:r w:rsidRPr="009162BE">
        <w:rPr>
          <w:rFonts w:ascii="Comic Sans MS" w:hAnsi="Comic Sans MS"/>
          <w:b/>
          <w:bCs/>
          <w:sz w:val="20"/>
        </w:rPr>
        <w:t>Conduct</w:t>
      </w:r>
      <w:r w:rsidRPr="009162BE">
        <w:rPr>
          <w:rFonts w:ascii="Comic Sans MS" w:hAnsi="Comic Sans MS"/>
          <w:sz w:val="20"/>
        </w:rPr>
        <w:t xml:space="preserve"> technical research</w:t>
      </w:r>
    </w:p>
    <w:p w14:paraId="44EFFB29" w14:textId="77777777" w:rsidR="00C30EA3" w:rsidRDefault="00C30EA3">
      <w:pPr>
        <w:rPr>
          <w:rFonts w:ascii="Comic Sans MS" w:eastAsia="Comic Sans MS" w:hAnsi="Comic Sans MS" w:cs="Comic Sans MS"/>
          <w:sz w:val="20"/>
        </w:rPr>
      </w:pPr>
    </w:p>
    <w:p w14:paraId="45833680" w14:textId="77777777" w:rsidR="00C30EA3" w:rsidRDefault="008779D9">
      <w:pPr>
        <w:pStyle w:val="Heading1"/>
        <w:rPr>
          <w:rFonts w:ascii="Comic Sans MS" w:eastAsia="Comic Sans MS" w:hAnsi="Comic Sans MS" w:cs="Comic Sans MS"/>
        </w:rPr>
      </w:pPr>
      <w:r>
        <w:rPr>
          <w:rFonts w:ascii="Comic Sans MS" w:eastAsia="Comic Sans MS" w:hAnsi="Comic Sans MS" w:cs="Comic Sans MS"/>
        </w:rPr>
        <w:t>Required Supplies</w:t>
      </w:r>
    </w:p>
    <w:p w14:paraId="55CEA7D6" w14:textId="77777777" w:rsidR="00C30EA3" w:rsidRDefault="008779D9">
      <w:pPr>
        <w:rPr>
          <w:rFonts w:ascii="Comic Sans MS" w:eastAsia="Comic Sans MS" w:hAnsi="Comic Sans MS" w:cs="Comic Sans MS"/>
          <w:sz w:val="20"/>
        </w:rPr>
      </w:pPr>
      <w:r>
        <w:rPr>
          <w:rFonts w:ascii="Comic Sans MS" w:eastAsia="Comic Sans MS" w:hAnsi="Comic Sans MS" w:cs="Comic Sans MS"/>
          <w:sz w:val="20"/>
        </w:rPr>
        <w:t>Positive attitude, folder, paper, and writing utensil</w:t>
      </w:r>
    </w:p>
    <w:p w14:paraId="314CA7FF" w14:textId="77777777" w:rsidR="00C30EA3" w:rsidRDefault="00C30EA3">
      <w:pPr>
        <w:rPr>
          <w:rFonts w:ascii="Comic Sans MS" w:eastAsia="Comic Sans MS" w:hAnsi="Comic Sans MS" w:cs="Comic Sans MS"/>
          <w:sz w:val="20"/>
        </w:rPr>
      </w:pPr>
    </w:p>
    <w:p w14:paraId="64D5B76D" w14:textId="77777777" w:rsidR="00C30EA3" w:rsidRDefault="008779D9">
      <w:pPr>
        <w:pStyle w:val="Heading1"/>
        <w:rPr>
          <w:rFonts w:ascii="Comic Sans MS" w:eastAsia="Comic Sans MS" w:hAnsi="Comic Sans MS" w:cs="Comic Sans MS"/>
        </w:rPr>
      </w:pPr>
      <w:r>
        <w:rPr>
          <w:rFonts w:ascii="Comic Sans MS" w:eastAsia="Comic Sans MS" w:hAnsi="Comic Sans MS" w:cs="Comic Sans MS"/>
        </w:rPr>
        <w:lastRenderedPageBreak/>
        <w:t>Grading System</w:t>
      </w:r>
    </w:p>
    <w:p w14:paraId="75EACFF9" w14:textId="695D2B50" w:rsidR="00C30EA3" w:rsidRDefault="008779D9">
      <w:pPr>
        <w:rPr>
          <w:rFonts w:ascii="Comic Sans MS" w:eastAsia="Comic Sans MS" w:hAnsi="Comic Sans MS" w:cs="Comic Sans MS"/>
          <w:sz w:val="20"/>
        </w:rPr>
      </w:pPr>
      <w:r>
        <w:rPr>
          <w:rFonts w:ascii="Comic Sans MS" w:eastAsia="Comic Sans MS" w:hAnsi="Comic Sans MS" w:cs="Comic Sans MS"/>
          <w:sz w:val="20"/>
        </w:rPr>
        <w:t xml:space="preserve">Daily assignments will total </w:t>
      </w:r>
      <w:r w:rsidR="009162BE">
        <w:rPr>
          <w:rFonts w:ascii="Comic Sans MS" w:eastAsia="Comic Sans MS" w:hAnsi="Comic Sans MS" w:cs="Comic Sans MS"/>
          <w:sz w:val="20"/>
        </w:rPr>
        <w:t>5</w:t>
      </w:r>
      <w:r>
        <w:rPr>
          <w:rFonts w:ascii="Comic Sans MS" w:eastAsia="Comic Sans MS" w:hAnsi="Comic Sans MS" w:cs="Comic Sans MS"/>
          <w:sz w:val="20"/>
        </w:rPr>
        <w:t>0%</w:t>
      </w:r>
    </w:p>
    <w:p w14:paraId="4C397B91" w14:textId="7065D14C" w:rsidR="00C30EA3" w:rsidRDefault="008779D9">
      <w:pPr>
        <w:rPr>
          <w:rFonts w:ascii="Comic Sans MS" w:eastAsia="Comic Sans MS" w:hAnsi="Comic Sans MS" w:cs="Comic Sans MS"/>
          <w:sz w:val="20"/>
        </w:rPr>
      </w:pPr>
      <w:r>
        <w:rPr>
          <w:rFonts w:ascii="Comic Sans MS" w:eastAsia="Comic Sans MS" w:hAnsi="Comic Sans MS" w:cs="Comic Sans MS"/>
          <w:sz w:val="20"/>
        </w:rPr>
        <w:t xml:space="preserve">Tests and major projects will total </w:t>
      </w:r>
      <w:r w:rsidR="009162BE">
        <w:rPr>
          <w:rFonts w:ascii="Comic Sans MS" w:eastAsia="Comic Sans MS" w:hAnsi="Comic Sans MS" w:cs="Comic Sans MS"/>
          <w:sz w:val="20"/>
        </w:rPr>
        <w:t>5</w:t>
      </w:r>
      <w:r>
        <w:rPr>
          <w:rFonts w:ascii="Comic Sans MS" w:eastAsia="Comic Sans MS" w:hAnsi="Comic Sans MS" w:cs="Comic Sans MS"/>
          <w:sz w:val="20"/>
        </w:rPr>
        <w:t>0%</w:t>
      </w:r>
    </w:p>
    <w:p w14:paraId="38A11BFF" w14:textId="17BBE074" w:rsidR="009162BE" w:rsidRDefault="009162BE">
      <w:pPr>
        <w:rPr>
          <w:rFonts w:ascii="Comic Sans MS" w:eastAsia="Comic Sans MS" w:hAnsi="Comic Sans MS" w:cs="Comic Sans MS"/>
          <w:sz w:val="20"/>
        </w:rPr>
      </w:pPr>
    </w:p>
    <w:p w14:paraId="1D9E7B50" w14:textId="13E2EB87" w:rsidR="009162BE" w:rsidRPr="009162BE" w:rsidRDefault="009162BE">
      <w:pPr>
        <w:rPr>
          <w:rFonts w:ascii="Comic Sans MS" w:eastAsia="Comic Sans MS" w:hAnsi="Comic Sans MS" w:cs="Comic Sans MS"/>
          <w:sz w:val="20"/>
        </w:rPr>
      </w:pPr>
      <w:r w:rsidRPr="009162BE">
        <w:rPr>
          <w:rFonts w:ascii="Comic Sans MS" w:hAnsi="Comic Sans MS"/>
          <w:b/>
          <w:bCs/>
          <w:color w:val="2D3B45"/>
          <w:sz w:val="20"/>
          <w:shd w:val="clear" w:color="auto" w:fill="FFFFFF"/>
        </w:rPr>
        <w:t>**Please note that any student caught cheating on an assignment (this includes plagiarism) will receive a zero for that assignment and their parent will be notified**</w:t>
      </w:r>
    </w:p>
    <w:sectPr w:rsidR="009162BE" w:rsidRPr="009162BE">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4A976" w14:textId="77777777" w:rsidR="006C75A5" w:rsidRDefault="006C75A5">
      <w:r>
        <w:separator/>
      </w:r>
    </w:p>
  </w:endnote>
  <w:endnote w:type="continuationSeparator" w:id="0">
    <w:p w14:paraId="2BE14AA1" w14:textId="77777777" w:rsidR="006C75A5" w:rsidRDefault="006C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roboto,sans-serif">
    <w:altName w:val="Arial"/>
    <w:panose1 w:val="00000000000000000000"/>
    <w:charset w:val="00"/>
    <w:family w:val="roman"/>
    <w:notTrueType/>
    <w:pitch w:val="default"/>
  </w:font>
  <w:font w:name="times new roman,liberation se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F1558" w14:textId="77777777" w:rsidR="00C30EA3" w:rsidRDefault="008779D9">
    <w:pPr>
      <w:rPr>
        <w:rFonts w:ascii="arial,roboto,sans-serif" w:eastAsia="arial,roboto,sans-serif" w:hAnsi="arial,roboto,sans-serif" w:cs="arial,roboto,sans-serif"/>
        <w:sz w:val="16"/>
      </w:rPr>
    </w:pPr>
    <w:r>
      <w:rPr>
        <w:rFonts w:ascii="Arial" w:eastAsia="Arial" w:hAnsi="Arial" w:cs="Arial"/>
        <w:sz w:val="16"/>
      </w:rPr>
      <w:t>Red Oak ISD does not discriminate on the basis of race, religion, color, national origin, sex, or disability in providing educational services, activities, and programs, including CTE programs, in accordance with Title VI of the Civil Rights Act of 1964, as amended; Title IX of the Educational Amendments of 1972; and Section 504 of the Rehabilitation Act of 1973 as amended.</w:t>
    </w:r>
  </w:p>
  <w:p w14:paraId="38C2D8AA" w14:textId="77777777" w:rsidR="00C30EA3" w:rsidRDefault="00C30EA3">
    <w:pPr>
      <w:tabs>
        <w:tab w:val="center" w:pos="4320"/>
        <w:tab w:val="right" w:pos="8640"/>
      </w:tabs>
      <w:jc w:val="center"/>
      <w:rPr>
        <w:rFonts w:ascii="times new roman,liberation seri" w:eastAsia="times new roman,liberation seri" w:hAnsi="times new roman,liberation seri" w:cs="times new roman,liberation se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B73D" w14:textId="77777777" w:rsidR="006C75A5" w:rsidRDefault="006C75A5">
      <w:r>
        <w:separator/>
      </w:r>
    </w:p>
  </w:footnote>
  <w:footnote w:type="continuationSeparator" w:id="0">
    <w:p w14:paraId="6495D97B" w14:textId="77777777" w:rsidR="006C75A5" w:rsidRDefault="006C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DF5F7" w14:textId="77777777" w:rsidR="00C30EA3" w:rsidRDefault="00C30E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4091"/>
    <w:multiLevelType w:val="multilevel"/>
    <w:tmpl w:val="81A408D4"/>
    <w:lvl w:ilvl="0">
      <w:start w:val="1"/>
      <w:numFmt w:val="lowerLetter"/>
      <w:lvlText w:val="%1)"/>
      <w:lvlJc w:val="left"/>
      <w:pPr>
        <w:ind w:left="720" w:hanging="360"/>
      </w:pPr>
      <w:rPr>
        <w:rFonts w:ascii="Comic Sans MS" w:eastAsia="Comic Sans MS" w:hAnsi="Comic Sans MS" w:cs="Comic Sans MS"/>
        <w:color w:val="000000"/>
        <w:sz w:val="20"/>
      </w:rPr>
    </w:lvl>
    <w:lvl w:ilvl="1">
      <w:start w:val="1"/>
      <w:numFmt w:val="lowerLetter"/>
      <w:lvlText w:val="%2."/>
      <w:lvlJc w:val="left"/>
      <w:pPr>
        <w:ind w:left="1440" w:hanging="360"/>
      </w:pPr>
      <w:rPr>
        <w:rFonts w:ascii="Times New Roman" w:eastAsia="Times New Roman" w:hAnsi="Times New Roman" w:cs="Times New Roman"/>
        <w:color w:val="000000"/>
        <w:sz w:val="20"/>
      </w:rPr>
    </w:lvl>
    <w:lvl w:ilvl="2">
      <w:start w:val="1"/>
      <w:numFmt w:val="lowerRoman"/>
      <w:lvlText w:val="%3."/>
      <w:lvlJc w:val="left"/>
      <w:pPr>
        <w:ind w:left="2160" w:hanging="360"/>
      </w:pPr>
      <w:rPr>
        <w:rFonts w:ascii="Times New Roman" w:eastAsia="Times New Roman" w:hAnsi="Times New Roman" w:cs="Times New Roman"/>
        <w:color w:val="000000"/>
        <w:sz w:val="20"/>
      </w:rPr>
    </w:lvl>
    <w:lvl w:ilvl="3">
      <w:start w:val="1"/>
      <w:numFmt w:val="decimal"/>
      <w:lvlText w:val="%4."/>
      <w:lvlJc w:val="left"/>
      <w:pPr>
        <w:ind w:left="2880" w:hanging="360"/>
      </w:pPr>
      <w:rPr>
        <w:rFonts w:ascii="Times New Roman" w:eastAsia="Times New Roman" w:hAnsi="Times New Roman" w:cs="Times New Roman"/>
        <w:color w:val="000000"/>
        <w:sz w:val="20"/>
      </w:rPr>
    </w:lvl>
    <w:lvl w:ilvl="4">
      <w:start w:val="1"/>
      <w:numFmt w:val="lowerLetter"/>
      <w:lvlText w:val="%5."/>
      <w:lvlJc w:val="left"/>
      <w:pPr>
        <w:ind w:left="3600" w:hanging="360"/>
      </w:pPr>
      <w:rPr>
        <w:rFonts w:ascii="Times New Roman" w:eastAsia="Times New Roman" w:hAnsi="Times New Roman" w:cs="Times New Roman"/>
        <w:color w:val="000000"/>
        <w:sz w:val="20"/>
      </w:rPr>
    </w:lvl>
    <w:lvl w:ilvl="5">
      <w:start w:val="1"/>
      <w:numFmt w:val="lowerRoman"/>
      <w:lvlText w:val="%6."/>
      <w:lvlJc w:val="left"/>
      <w:pPr>
        <w:ind w:left="4320" w:hanging="360"/>
      </w:pPr>
      <w:rPr>
        <w:rFonts w:ascii="Times New Roman" w:eastAsia="Times New Roman" w:hAnsi="Times New Roman" w:cs="Times New Roman"/>
        <w:color w:val="000000"/>
        <w:sz w:val="20"/>
      </w:rPr>
    </w:lvl>
    <w:lvl w:ilvl="6">
      <w:start w:val="1"/>
      <w:numFmt w:val="decimal"/>
      <w:lvlText w:val="%7."/>
      <w:lvlJc w:val="left"/>
      <w:pPr>
        <w:ind w:left="5040" w:hanging="360"/>
      </w:pPr>
      <w:rPr>
        <w:rFonts w:ascii="Times New Roman" w:eastAsia="Times New Roman" w:hAnsi="Times New Roman" w:cs="Times New Roman"/>
        <w:color w:val="000000"/>
        <w:sz w:val="20"/>
      </w:rPr>
    </w:lvl>
    <w:lvl w:ilvl="7">
      <w:start w:val="1"/>
      <w:numFmt w:val="lowerLetter"/>
      <w:lvlText w:val="%8."/>
      <w:lvlJc w:val="left"/>
      <w:pPr>
        <w:ind w:left="5760" w:hanging="360"/>
      </w:pPr>
      <w:rPr>
        <w:rFonts w:ascii="Times New Roman" w:eastAsia="Times New Roman" w:hAnsi="Times New Roman" w:cs="Times New Roman"/>
        <w:color w:val="000000"/>
        <w:sz w:val="20"/>
      </w:rPr>
    </w:lvl>
    <w:lvl w:ilvl="8">
      <w:start w:val="1"/>
      <w:numFmt w:val="lowerRoman"/>
      <w:lvlText w:val="%9."/>
      <w:lvlJc w:val="left"/>
      <w:pPr>
        <w:ind w:left="6480" w:hanging="360"/>
      </w:pPr>
      <w:rPr>
        <w:rFonts w:ascii="Times New Roman" w:eastAsia="Times New Roman" w:hAnsi="Times New Roman" w:cs="Times New Roman"/>
        <w:color w:val="000000"/>
        <w:sz w:val="20"/>
      </w:rPr>
    </w:lvl>
  </w:abstractNum>
  <w:abstractNum w:abstractNumId="1" w15:restartNumberingAfterBreak="0">
    <w:nsid w:val="385847AA"/>
    <w:multiLevelType w:val="multilevel"/>
    <w:tmpl w:val="1AF6C846"/>
    <w:lvl w:ilvl="0">
      <w:start w:val="1"/>
      <w:numFmt w:val="lowerLetter"/>
      <w:lvlText w:val="%1)"/>
      <w:lvlJc w:val="left"/>
      <w:pPr>
        <w:ind w:left="720" w:hanging="360"/>
      </w:pPr>
      <w:rPr>
        <w:rFonts w:ascii="Comic Sans MS" w:eastAsia="Comic Sans MS" w:hAnsi="Comic Sans MS" w:cs="Comic Sans MS"/>
        <w:color w:val="000000"/>
        <w:sz w:val="20"/>
      </w:rPr>
    </w:lvl>
    <w:lvl w:ilvl="1">
      <w:start w:val="1"/>
      <w:numFmt w:val="lowerLetter"/>
      <w:lvlText w:val="%2."/>
      <w:lvlJc w:val="left"/>
      <w:pPr>
        <w:ind w:left="1440" w:hanging="360"/>
      </w:pPr>
      <w:rPr>
        <w:rFonts w:ascii="Times New Roman" w:eastAsia="Times New Roman" w:hAnsi="Times New Roman" w:cs="Times New Roman"/>
        <w:color w:val="000000"/>
        <w:sz w:val="20"/>
      </w:rPr>
    </w:lvl>
    <w:lvl w:ilvl="2">
      <w:start w:val="1"/>
      <w:numFmt w:val="lowerRoman"/>
      <w:lvlText w:val="%3."/>
      <w:lvlJc w:val="left"/>
      <w:pPr>
        <w:ind w:left="2160" w:hanging="360"/>
      </w:pPr>
      <w:rPr>
        <w:rFonts w:ascii="Times New Roman" w:eastAsia="Times New Roman" w:hAnsi="Times New Roman" w:cs="Times New Roman"/>
        <w:color w:val="000000"/>
        <w:sz w:val="20"/>
      </w:rPr>
    </w:lvl>
    <w:lvl w:ilvl="3">
      <w:start w:val="1"/>
      <w:numFmt w:val="decimal"/>
      <w:lvlText w:val="%4."/>
      <w:lvlJc w:val="left"/>
      <w:pPr>
        <w:ind w:left="2880" w:hanging="360"/>
      </w:pPr>
      <w:rPr>
        <w:rFonts w:ascii="Times New Roman" w:eastAsia="Times New Roman" w:hAnsi="Times New Roman" w:cs="Times New Roman"/>
        <w:color w:val="000000"/>
        <w:sz w:val="20"/>
      </w:rPr>
    </w:lvl>
    <w:lvl w:ilvl="4">
      <w:start w:val="1"/>
      <w:numFmt w:val="lowerLetter"/>
      <w:lvlText w:val="%5."/>
      <w:lvlJc w:val="left"/>
      <w:pPr>
        <w:ind w:left="3600" w:hanging="360"/>
      </w:pPr>
      <w:rPr>
        <w:rFonts w:ascii="Times New Roman" w:eastAsia="Times New Roman" w:hAnsi="Times New Roman" w:cs="Times New Roman"/>
        <w:color w:val="000000"/>
        <w:sz w:val="20"/>
      </w:rPr>
    </w:lvl>
    <w:lvl w:ilvl="5">
      <w:start w:val="1"/>
      <w:numFmt w:val="lowerRoman"/>
      <w:lvlText w:val="%6."/>
      <w:lvlJc w:val="left"/>
      <w:pPr>
        <w:ind w:left="4320" w:hanging="360"/>
      </w:pPr>
      <w:rPr>
        <w:rFonts w:ascii="Times New Roman" w:eastAsia="Times New Roman" w:hAnsi="Times New Roman" w:cs="Times New Roman"/>
        <w:color w:val="000000"/>
        <w:sz w:val="20"/>
      </w:rPr>
    </w:lvl>
    <w:lvl w:ilvl="6">
      <w:start w:val="1"/>
      <w:numFmt w:val="decimal"/>
      <w:lvlText w:val="%7."/>
      <w:lvlJc w:val="left"/>
      <w:pPr>
        <w:ind w:left="5040" w:hanging="360"/>
      </w:pPr>
      <w:rPr>
        <w:rFonts w:ascii="Times New Roman" w:eastAsia="Times New Roman" w:hAnsi="Times New Roman" w:cs="Times New Roman"/>
        <w:color w:val="000000"/>
        <w:sz w:val="20"/>
      </w:rPr>
    </w:lvl>
    <w:lvl w:ilvl="7">
      <w:start w:val="1"/>
      <w:numFmt w:val="lowerLetter"/>
      <w:lvlText w:val="%8."/>
      <w:lvlJc w:val="left"/>
      <w:pPr>
        <w:ind w:left="5760" w:hanging="360"/>
      </w:pPr>
      <w:rPr>
        <w:rFonts w:ascii="Times New Roman" w:eastAsia="Times New Roman" w:hAnsi="Times New Roman" w:cs="Times New Roman"/>
        <w:color w:val="000000"/>
        <w:sz w:val="20"/>
      </w:rPr>
    </w:lvl>
    <w:lvl w:ilvl="8">
      <w:start w:val="1"/>
      <w:numFmt w:val="lowerRoman"/>
      <w:lvlText w:val="%9."/>
      <w:lvlJc w:val="left"/>
      <w:pPr>
        <w:ind w:left="6480" w:hanging="360"/>
      </w:pPr>
      <w:rPr>
        <w:rFonts w:ascii="Times New Roman" w:eastAsia="Times New Roman" w:hAnsi="Times New Roman" w:cs="Times New Roman"/>
        <w:color w:val="000000"/>
        <w:sz w:val="20"/>
      </w:rPr>
    </w:lvl>
  </w:abstractNum>
  <w:abstractNum w:abstractNumId="2" w15:restartNumberingAfterBreak="0">
    <w:nsid w:val="5D1F29C8"/>
    <w:multiLevelType w:val="multilevel"/>
    <w:tmpl w:val="D064212A"/>
    <w:lvl w:ilvl="0">
      <w:start w:val="1"/>
      <w:numFmt w:val="lowerLetter"/>
      <w:lvlText w:val="%1)"/>
      <w:lvlJc w:val="left"/>
      <w:pPr>
        <w:ind w:left="720" w:hanging="360"/>
      </w:pPr>
      <w:rPr>
        <w:rFonts w:ascii="Comic Sans MS" w:eastAsia="Comic Sans MS" w:hAnsi="Comic Sans MS" w:cs="Comic Sans MS" w:hint="default"/>
        <w:color w:val="000000"/>
        <w:sz w:val="20"/>
      </w:rPr>
    </w:lvl>
    <w:lvl w:ilvl="1">
      <w:start w:val="1"/>
      <w:numFmt w:val="lowerLetter"/>
      <w:lvlText w:val="%2."/>
      <w:lvlJc w:val="left"/>
      <w:pPr>
        <w:ind w:left="1440" w:hanging="360"/>
      </w:pPr>
      <w:rPr>
        <w:rFonts w:ascii="Times New Roman" w:eastAsia="Times New Roman" w:hAnsi="Times New Roman" w:cs="Times New Roman" w:hint="default"/>
        <w:color w:val="000000"/>
        <w:sz w:val="20"/>
      </w:rPr>
    </w:lvl>
    <w:lvl w:ilvl="2">
      <w:start w:val="1"/>
      <w:numFmt w:val="lowerRoman"/>
      <w:lvlText w:val="%3."/>
      <w:lvlJc w:val="left"/>
      <w:pPr>
        <w:ind w:left="2160" w:hanging="360"/>
      </w:pPr>
      <w:rPr>
        <w:rFonts w:ascii="Times New Roman" w:eastAsia="Times New Roman" w:hAnsi="Times New Roman" w:cs="Times New Roman" w:hint="default"/>
        <w:color w:val="000000"/>
        <w:sz w:val="20"/>
      </w:rPr>
    </w:lvl>
    <w:lvl w:ilvl="3">
      <w:start w:val="1"/>
      <w:numFmt w:val="decimal"/>
      <w:lvlText w:val="%4."/>
      <w:lvlJc w:val="left"/>
      <w:pPr>
        <w:ind w:left="2880" w:hanging="360"/>
      </w:pPr>
      <w:rPr>
        <w:rFonts w:ascii="Times New Roman" w:eastAsia="Times New Roman" w:hAnsi="Times New Roman" w:cs="Times New Roman" w:hint="default"/>
        <w:color w:val="000000"/>
        <w:sz w:val="20"/>
      </w:rPr>
    </w:lvl>
    <w:lvl w:ilvl="4">
      <w:start w:val="1"/>
      <w:numFmt w:val="lowerLetter"/>
      <w:lvlText w:val="%5."/>
      <w:lvlJc w:val="left"/>
      <w:pPr>
        <w:ind w:left="3600" w:hanging="360"/>
      </w:pPr>
      <w:rPr>
        <w:rFonts w:ascii="Times New Roman" w:eastAsia="Times New Roman" w:hAnsi="Times New Roman" w:cs="Times New Roman" w:hint="default"/>
        <w:color w:val="000000"/>
        <w:sz w:val="20"/>
      </w:rPr>
    </w:lvl>
    <w:lvl w:ilvl="5">
      <w:start w:val="1"/>
      <w:numFmt w:val="lowerRoman"/>
      <w:lvlText w:val="%6."/>
      <w:lvlJc w:val="left"/>
      <w:pPr>
        <w:ind w:left="4320" w:hanging="360"/>
      </w:pPr>
      <w:rPr>
        <w:rFonts w:ascii="Times New Roman" w:eastAsia="Times New Roman" w:hAnsi="Times New Roman" w:cs="Times New Roman" w:hint="default"/>
        <w:color w:val="000000"/>
        <w:sz w:val="20"/>
      </w:rPr>
    </w:lvl>
    <w:lvl w:ilvl="6">
      <w:start w:val="1"/>
      <w:numFmt w:val="decimal"/>
      <w:lvlText w:val="%7."/>
      <w:lvlJc w:val="left"/>
      <w:pPr>
        <w:ind w:left="5040" w:hanging="360"/>
      </w:pPr>
      <w:rPr>
        <w:rFonts w:ascii="Times New Roman" w:eastAsia="Times New Roman" w:hAnsi="Times New Roman" w:cs="Times New Roman" w:hint="default"/>
        <w:color w:val="000000"/>
        <w:sz w:val="20"/>
      </w:rPr>
    </w:lvl>
    <w:lvl w:ilvl="7">
      <w:start w:val="1"/>
      <w:numFmt w:val="lowerLetter"/>
      <w:lvlText w:val="%8."/>
      <w:lvlJc w:val="left"/>
      <w:pPr>
        <w:ind w:left="5760" w:hanging="360"/>
      </w:pPr>
      <w:rPr>
        <w:rFonts w:ascii="Times New Roman" w:eastAsia="Times New Roman" w:hAnsi="Times New Roman" w:cs="Times New Roman" w:hint="default"/>
        <w:color w:val="000000"/>
        <w:sz w:val="20"/>
      </w:rPr>
    </w:lvl>
    <w:lvl w:ilvl="8">
      <w:start w:val="1"/>
      <w:numFmt w:val="lowerRoman"/>
      <w:lvlText w:val="%9."/>
      <w:lvlJc w:val="left"/>
      <w:pPr>
        <w:ind w:left="6480" w:hanging="360"/>
      </w:pPr>
      <w:rPr>
        <w:rFonts w:ascii="Times New Roman" w:eastAsia="Times New Roman" w:hAnsi="Times New Roman" w:cs="Times New Roman" w:hint="default"/>
        <w:color w:val="000000"/>
        <w:sz w:val="20"/>
      </w:rPr>
    </w:lvl>
  </w:abstractNum>
  <w:abstractNum w:abstractNumId="3" w15:restartNumberingAfterBreak="0">
    <w:nsid w:val="74966A63"/>
    <w:multiLevelType w:val="multilevel"/>
    <w:tmpl w:val="6B4A82D6"/>
    <w:lvl w:ilvl="0">
      <w:start w:val="1"/>
      <w:numFmt w:val="lowerLetter"/>
      <w:lvlText w:val="%1)"/>
      <w:lvlJc w:val="left"/>
      <w:pPr>
        <w:ind w:left="720" w:hanging="360"/>
      </w:pPr>
      <w:rPr>
        <w:rFonts w:ascii="Comic Sans MS" w:eastAsia="Comic Sans MS" w:hAnsi="Comic Sans MS" w:cs="Comic Sans MS" w:hint="default"/>
        <w:color w:val="000000"/>
        <w:sz w:val="20"/>
      </w:rPr>
    </w:lvl>
    <w:lvl w:ilvl="1">
      <w:start w:val="1"/>
      <w:numFmt w:val="lowerLetter"/>
      <w:lvlText w:val="%2."/>
      <w:lvlJc w:val="left"/>
      <w:pPr>
        <w:ind w:left="1440" w:hanging="360"/>
      </w:pPr>
      <w:rPr>
        <w:rFonts w:ascii="Times New Roman" w:eastAsia="Times New Roman" w:hAnsi="Times New Roman" w:cs="Times New Roman" w:hint="default"/>
        <w:color w:val="000000"/>
        <w:sz w:val="20"/>
      </w:rPr>
    </w:lvl>
    <w:lvl w:ilvl="2">
      <w:start w:val="1"/>
      <w:numFmt w:val="lowerRoman"/>
      <w:lvlText w:val="%3."/>
      <w:lvlJc w:val="left"/>
      <w:pPr>
        <w:ind w:left="2160" w:hanging="360"/>
      </w:pPr>
      <w:rPr>
        <w:rFonts w:ascii="Times New Roman" w:eastAsia="Times New Roman" w:hAnsi="Times New Roman" w:cs="Times New Roman" w:hint="default"/>
        <w:color w:val="000000"/>
        <w:sz w:val="20"/>
      </w:rPr>
    </w:lvl>
    <w:lvl w:ilvl="3">
      <w:start w:val="1"/>
      <w:numFmt w:val="decimal"/>
      <w:lvlText w:val="%4."/>
      <w:lvlJc w:val="left"/>
      <w:pPr>
        <w:ind w:left="2880" w:hanging="360"/>
      </w:pPr>
      <w:rPr>
        <w:rFonts w:ascii="Times New Roman" w:eastAsia="Times New Roman" w:hAnsi="Times New Roman" w:cs="Times New Roman" w:hint="default"/>
        <w:color w:val="000000"/>
        <w:sz w:val="20"/>
      </w:rPr>
    </w:lvl>
    <w:lvl w:ilvl="4">
      <w:start w:val="1"/>
      <w:numFmt w:val="lowerLetter"/>
      <w:lvlText w:val="%5."/>
      <w:lvlJc w:val="left"/>
      <w:pPr>
        <w:ind w:left="3600" w:hanging="360"/>
      </w:pPr>
      <w:rPr>
        <w:rFonts w:ascii="Times New Roman" w:eastAsia="Times New Roman" w:hAnsi="Times New Roman" w:cs="Times New Roman" w:hint="default"/>
        <w:color w:val="000000"/>
        <w:sz w:val="20"/>
      </w:rPr>
    </w:lvl>
    <w:lvl w:ilvl="5">
      <w:start w:val="1"/>
      <w:numFmt w:val="lowerRoman"/>
      <w:lvlText w:val="%6."/>
      <w:lvlJc w:val="left"/>
      <w:pPr>
        <w:ind w:left="4320" w:hanging="360"/>
      </w:pPr>
      <w:rPr>
        <w:rFonts w:ascii="Times New Roman" w:eastAsia="Times New Roman" w:hAnsi="Times New Roman" w:cs="Times New Roman" w:hint="default"/>
        <w:color w:val="000000"/>
        <w:sz w:val="20"/>
      </w:rPr>
    </w:lvl>
    <w:lvl w:ilvl="6">
      <w:start w:val="1"/>
      <w:numFmt w:val="decimal"/>
      <w:lvlText w:val="%7."/>
      <w:lvlJc w:val="left"/>
      <w:pPr>
        <w:ind w:left="5040" w:hanging="360"/>
      </w:pPr>
      <w:rPr>
        <w:rFonts w:ascii="Times New Roman" w:eastAsia="Times New Roman" w:hAnsi="Times New Roman" w:cs="Times New Roman" w:hint="default"/>
        <w:color w:val="000000"/>
        <w:sz w:val="20"/>
      </w:rPr>
    </w:lvl>
    <w:lvl w:ilvl="7">
      <w:start w:val="1"/>
      <w:numFmt w:val="lowerLetter"/>
      <w:lvlText w:val="%8."/>
      <w:lvlJc w:val="left"/>
      <w:pPr>
        <w:ind w:left="5760" w:hanging="360"/>
      </w:pPr>
      <w:rPr>
        <w:rFonts w:ascii="Times New Roman" w:eastAsia="Times New Roman" w:hAnsi="Times New Roman" w:cs="Times New Roman" w:hint="default"/>
        <w:color w:val="000000"/>
        <w:sz w:val="20"/>
      </w:rPr>
    </w:lvl>
    <w:lvl w:ilvl="8">
      <w:start w:val="1"/>
      <w:numFmt w:val="lowerRoman"/>
      <w:lvlText w:val="%9."/>
      <w:lvlJc w:val="left"/>
      <w:pPr>
        <w:ind w:left="6480" w:hanging="360"/>
      </w:pPr>
      <w:rPr>
        <w:rFonts w:ascii="Times New Roman" w:eastAsia="Times New Roman" w:hAnsi="Times New Roman" w:cs="Times New Roman" w:hint="default"/>
        <w:color w:val="000000"/>
        <w:sz w:val="20"/>
      </w:rPr>
    </w:lvl>
  </w:abstractNum>
  <w:abstractNum w:abstractNumId="4" w15:restartNumberingAfterBreak="0">
    <w:nsid w:val="7EF72167"/>
    <w:multiLevelType w:val="multilevel"/>
    <w:tmpl w:val="66BCB6BA"/>
    <w:lvl w:ilvl="0">
      <w:start w:val="1"/>
      <w:numFmt w:val="lowerLetter"/>
      <w:lvlText w:val="%1)"/>
      <w:lvlJc w:val="left"/>
      <w:pPr>
        <w:ind w:left="720" w:hanging="360"/>
      </w:pPr>
      <w:rPr>
        <w:rFonts w:ascii="Comic Sans MS" w:eastAsia="Comic Sans MS" w:hAnsi="Comic Sans MS" w:cs="Comic Sans MS"/>
        <w:color w:val="000000"/>
        <w:sz w:val="20"/>
      </w:rPr>
    </w:lvl>
    <w:lvl w:ilvl="1">
      <w:start w:val="1"/>
      <w:numFmt w:val="lowerLetter"/>
      <w:lvlText w:val="%2."/>
      <w:lvlJc w:val="left"/>
      <w:pPr>
        <w:ind w:left="1440" w:hanging="360"/>
      </w:pPr>
      <w:rPr>
        <w:rFonts w:ascii="Times New Roman" w:eastAsia="Times New Roman" w:hAnsi="Times New Roman" w:cs="Times New Roman"/>
        <w:color w:val="000000"/>
        <w:sz w:val="20"/>
      </w:rPr>
    </w:lvl>
    <w:lvl w:ilvl="2">
      <w:start w:val="1"/>
      <w:numFmt w:val="lowerRoman"/>
      <w:lvlText w:val="%3."/>
      <w:lvlJc w:val="left"/>
      <w:pPr>
        <w:ind w:left="2160" w:hanging="360"/>
      </w:pPr>
      <w:rPr>
        <w:rFonts w:ascii="Times New Roman" w:eastAsia="Times New Roman" w:hAnsi="Times New Roman" w:cs="Times New Roman"/>
        <w:color w:val="000000"/>
        <w:sz w:val="20"/>
      </w:rPr>
    </w:lvl>
    <w:lvl w:ilvl="3">
      <w:start w:val="1"/>
      <w:numFmt w:val="decimal"/>
      <w:lvlText w:val="%4."/>
      <w:lvlJc w:val="left"/>
      <w:pPr>
        <w:ind w:left="2880" w:hanging="360"/>
      </w:pPr>
      <w:rPr>
        <w:rFonts w:ascii="Times New Roman" w:eastAsia="Times New Roman" w:hAnsi="Times New Roman" w:cs="Times New Roman"/>
        <w:color w:val="000000"/>
        <w:sz w:val="20"/>
      </w:rPr>
    </w:lvl>
    <w:lvl w:ilvl="4">
      <w:start w:val="1"/>
      <w:numFmt w:val="lowerLetter"/>
      <w:lvlText w:val="%5."/>
      <w:lvlJc w:val="left"/>
      <w:pPr>
        <w:ind w:left="3600" w:hanging="360"/>
      </w:pPr>
      <w:rPr>
        <w:rFonts w:ascii="Times New Roman" w:eastAsia="Times New Roman" w:hAnsi="Times New Roman" w:cs="Times New Roman"/>
        <w:color w:val="000000"/>
        <w:sz w:val="20"/>
      </w:rPr>
    </w:lvl>
    <w:lvl w:ilvl="5">
      <w:start w:val="1"/>
      <w:numFmt w:val="lowerRoman"/>
      <w:lvlText w:val="%6."/>
      <w:lvlJc w:val="left"/>
      <w:pPr>
        <w:ind w:left="4320" w:hanging="360"/>
      </w:pPr>
      <w:rPr>
        <w:rFonts w:ascii="Times New Roman" w:eastAsia="Times New Roman" w:hAnsi="Times New Roman" w:cs="Times New Roman"/>
        <w:color w:val="000000"/>
        <w:sz w:val="20"/>
      </w:rPr>
    </w:lvl>
    <w:lvl w:ilvl="6">
      <w:start w:val="1"/>
      <w:numFmt w:val="decimal"/>
      <w:lvlText w:val="%7."/>
      <w:lvlJc w:val="left"/>
      <w:pPr>
        <w:ind w:left="5040" w:hanging="360"/>
      </w:pPr>
      <w:rPr>
        <w:rFonts w:ascii="Times New Roman" w:eastAsia="Times New Roman" w:hAnsi="Times New Roman" w:cs="Times New Roman"/>
        <w:color w:val="000000"/>
        <w:sz w:val="20"/>
      </w:rPr>
    </w:lvl>
    <w:lvl w:ilvl="7">
      <w:start w:val="1"/>
      <w:numFmt w:val="lowerLetter"/>
      <w:lvlText w:val="%8."/>
      <w:lvlJc w:val="left"/>
      <w:pPr>
        <w:ind w:left="5760" w:hanging="360"/>
      </w:pPr>
      <w:rPr>
        <w:rFonts w:ascii="Times New Roman" w:eastAsia="Times New Roman" w:hAnsi="Times New Roman" w:cs="Times New Roman"/>
        <w:color w:val="000000"/>
        <w:sz w:val="20"/>
      </w:rPr>
    </w:lvl>
    <w:lvl w:ilvl="8">
      <w:start w:val="1"/>
      <w:numFmt w:val="lowerRoman"/>
      <w:lvlText w:val="%9."/>
      <w:lvlJc w:val="left"/>
      <w:pPr>
        <w:ind w:left="6480" w:hanging="360"/>
      </w:pPr>
      <w:rPr>
        <w:rFonts w:ascii="Times New Roman" w:eastAsia="Times New Roman" w:hAnsi="Times New Roman" w:cs="Times New Roman"/>
        <w:color w:val="000000"/>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A3"/>
    <w:rsid w:val="000F10F9"/>
    <w:rsid w:val="00174940"/>
    <w:rsid w:val="003830CD"/>
    <w:rsid w:val="00396385"/>
    <w:rsid w:val="00430029"/>
    <w:rsid w:val="005F4CB4"/>
    <w:rsid w:val="006C75A5"/>
    <w:rsid w:val="008779D9"/>
    <w:rsid w:val="009162BE"/>
    <w:rsid w:val="00B77D67"/>
    <w:rsid w:val="00C30EA3"/>
    <w:rsid w:val="00D9650A"/>
    <w:rsid w:val="00E4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367C"/>
  <w15:docId w15:val="{92541A7F-01E4-4EE6-9433-E3A50BC0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outlineLvl w:val="0"/>
    </w:pPr>
    <w:rPr>
      <w:rFonts w:asciiTheme="majorHAnsi" w:eastAsiaTheme="majorHAnsi" w:hAnsiTheme="majorHAnsi" w:cstheme="majorHAnsi"/>
      <w:b/>
      <w:sz w:val="20"/>
    </w:rPr>
  </w:style>
  <w:style w:type="paragraph" w:styleId="Heading2">
    <w:name w:val="heading 2"/>
    <w:basedOn w:val="Normal"/>
    <w:uiPriority w:val="9"/>
    <w:semiHidden/>
    <w:unhideWhenUsed/>
    <w:qFormat/>
    <w:pPr>
      <w:outlineLvl w:val="1"/>
    </w:pPr>
    <w:rPr>
      <w:rFonts w:asciiTheme="majorHAnsi" w:eastAsiaTheme="majorHAnsi" w:hAnsiTheme="majorHAnsi" w:cstheme="majorHAnsi"/>
      <w:b/>
      <w:color w:val="4F81BD" w:themeColor="accent1"/>
      <w:sz w:val="28"/>
    </w:rPr>
  </w:style>
  <w:style w:type="paragraph" w:styleId="Heading3">
    <w:name w:val="heading 3"/>
    <w:basedOn w:val="Normal"/>
    <w:uiPriority w:val="9"/>
    <w:semiHidden/>
    <w:unhideWhenUsed/>
    <w:qFormat/>
    <w:pPr>
      <w:outlineLvl w:val="2"/>
    </w:pPr>
    <w:rPr>
      <w:rFonts w:asciiTheme="majorHAnsi" w:eastAsiaTheme="majorHAnsi" w:hAnsiTheme="majorHAnsi" w:cstheme="majorHAnsi"/>
      <w:b/>
      <w:color w:val="4F81BD" w:themeColor="accent1"/>
    </w:rPr>
  </w:style>
  <w:style w:type="paragraph" w:styleId="Heading4">
    <w:name w:val="heading 4"/>
    <w:basedOn w:val="Normal"/>
    <w:uiPriority w:val="9"/>
    <w:semiHidden/>
    <w:unhideWhenUsed/>
    <w:qFormat/>
    <w:pPr>
      <w:outlineLvl w:val="3"/>
    </w:pPr>
    <w:rPr>
      <w:rFonts w:asciiTheme="majorHAnsi" w:eastAsiaTheme="majorHAnsi" w:hAnsiTheme="majorHAnsi" w:cstheme="majorHAnsi"/>
      <w:i/>
      <w:color w:val="4F81BD" w:themeColor="accent1"/>
      <w:sz w:val="22"/>
    </w:rPr>
  </w:style>
  <w:style w:type="paragraph" w:styleId="Heading5">
    <w:name w:val="heading 5"/>
    <w:basedOn w:val="Normal"/>
    <w:uiPriority w:val="9"/>
    <w:semiHidden/>
    <w:unhideWhenUsed/>
    <w:qFormat/>
    <w:pPr>
      <w:outlineLvl w:val="4"/>
    </w:pPr>
    <w:rPr>
      <w:rFonts w:asciiTheme="majorHAnsi" w:eastAsiaTheme="majorHAnsi" w:hAnsiTheme="majorHAnsi" w:cstheme="majorHAnsi"/>
      <w:b/>
      <w:color w:val="4F81BD" w:themeColor="accent1"/>
      <w:sz w:val="20"/>
    </w:rPr>
  </w:style>
  <w:style w:type="paragraph" w:styleId="Heading6">
    <w:name w:val="heading 6"/>
    <w:basedOn w:val="Normal"/>
    <w:uiPriority w:val="9"/>
    <w:semiHidden/>
    <w:unhideWhenUsed/>
    <w:qFormat/>
    <w:pPr>
      <w:outlineLvl w:val="5"/>
    </w:pPr>
    <w:rPr>
      <w:rFonts w:asciiTheme="majorHAnsi" w:eastAsiaTheme="majorHAnsi" w:hAnsiTheme="majorHAnsi" w:cstheme="majorHAnsi"/>
      <w:i/>
      <w:color w:val="243F60" w:themeColor="accent1" w:themeShade="7F"/>
      <w:sz w:val="20"/>
    </w:rPr>
  </w:style>
  <w:style w:type="paragraph" w:styleId="Heading7">
    <w:name w:val="heading 7"/>
    <w:basedOn w:val="Normal"/>
    <w:uiPriority w:val="1"/>
    <w:unhideWhenUsed/>
    <w:qFormat/>
    <w:pPr>
      <w:outlineLvl w:val="6"/>
    </w:pPr>
    <w:rPr>
      <w:rFonts w:asciiTheme="majorHAnsi" w:eastAsiaTheme="majorHAnsi" w:hAnsiTheme="majorHAnsi" w:cstheme="majorHAnsi"/>
      <w:i/>
      <w:color w:val="4F81BD" w:themeColor="accent1"/>
      <w:sz w:val="22"/>
    </w:rPr>
  </w:style>
  <w:style w:type="paragraph" w:styleId="Heading8">
    <w:name w:val="heading 8"/>
    <w:basedOn w:val="Normal"/>
    <w:uiPriority w:val="1"/>
    <w:unhideWhenUsed/>
    <w:qFormat/>
    <w:pPr>
      <w:outlineLvl w:val="7"/>
    </w:pPr>
    <w:rPr>
      <w:rFonts w:asciiTheme="majorHAnsi" w:eastAsiaTheme="majorHAnsi" w:hAnsiTheme="majorHAnsi" w:cstheme="majorHAnsi"/>
      <w:i/>
      <w:color w:val="4F81BD" w:themeColor="accent1"/>
      <w:sz w:val="22"/>
    </w:rPr>
  </w:style>
  <w:style w:type="paragraph" w:styleId="Heading9">
    <w:name w:val="heading 9"/>
    <w:basedOn w:val="Normal"/>
    <w:uiPriority w:val="1"/>
    <w:unhideWhenUsed/>
    <w:qFormat/>
    <w:pPr>
      <w:outlineLvl w:val="8"/>
    </w:pPr>
    <w:rPr>
      <w:rFonts w:asciiTheme="majorHAnsi" w:eastAsiaTheme="majorHAnsi" w:hAnsiTheme="majorHAnsi" w:cstheme="majorHAnsi"/>
      <w:i/>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0"/>
    <w:qFormat/>
    <w:pPr>
      <w:jc w:val="center"/>
    </w:pPr>
    <w:rPr>
      <w:rFonts w:ascii="Comic Sans MS" w:eastAsia="Comic Sans MS" w:hAnsi="Comic Sans MS" w:cs="Comic Sans MS"/>
      <w:b/>
    </w:rPr>
  </w:style>
  <w:style w:type="paragraph" w:styleId="Subtitle">
    <w:name w:val="Subtitle"/>
    <w:basedOn w:val="Normal"/>
    <w:uiPriority w:val="11"/>
    <w:qFormat/>
    <w:rPr>
      <w:rFonts w:asciiTheme="majorHAnsi" w:eastAsiaTheme="majorHAnsi" w:hAnsiTheme="majorHAnsi" w:cstheme="majorHAnsi"/>
      <w:i/>
      <w:color w:val="4F81BD" w:themeColor="accent1"/>
      <w:sz w:val="22"/>
    </w:rPr>
  </w:style>
  <w:style w:type="paragraph" w:styleId="Quote">
    <w:name w:val="Quote"/>
    <w:basedOn w:val="Normal"/>
    <w:uiPriority w:val="1"/>
    <w:unhideWhenUsed/>
    <w:qFormat/>
    <w:pPr>
      <w:pBdr>
        <w:top w:val="single" w:sz="5" w:space="10" w:color="000000"/>
        <w:left w:val="single" w:sz="11" w:space="20" w:color="0073B9"/>
        <w:bottom w:val="single" w:sz="5" w:space="10" w:color="000000"/>
        <w:right w:val="single" w:sz="5" w:space="10" w:color="000000"/>
      </w:pBdr>
      <w:ind w:left="329"/>
    </w:pPr>
    <w:rPr>
      <w:rFonts w:asciiTheme="majorHAnsi" w:eastAsiaTheme="majorHAnsi" w:hAnsiTheme="majorHAnsi" w:cstheme="majorHAnsi"/>
      <w:i/>
    </w:rPr>
  </w:style>
  <w:style w:type="paragraph" w:styleId="IntenseQuote">
    <w:name w:val="Intense Quote"/>
    <w:basedOn w:val="Normal"/>
    <w:uiPriority w:val="1"/>
    <w:unhideWhenUsed/>
    <w:qFormat/>
    <w:rPr>
      <w:rFonts w:asciiTheme="majorHAnsi" w:eastAsiaTheme="majorHAnsi" w:hAnsiTheme="majorHAnsi" w:cstheme="majorHAnsi"/>
      <w:i/>
      <w:color w:val="4F81BD" w:themeColor="accent1"/>
      <w:sz w:val="22"/>
    </w:rPr>
  </w:style>
  <w:style w:type="paragraph" w:styleId="ListParagraph">
    <w:name w:val="List Paragraph"/>
    <w:basedOn w:val="Normal"/>
    <w:uiPriority w:val="1"/>
    <w:unhideWhenUsed/>
    <w:qFormat/>
    <w:rPr>
      <w:rFonts w:asciiTheme="majorHAnsi" w:eastAsiaTheme="majorHAnsi" w:hAnsiTheme="majorHAnsi" w:cstheme="majorHAnsi"/>
      <w:i/>
      <w:color w:val="4F81BD" w:themeColor="accent1"/>
      <w:sz w:val="22"/>
    </w:rPr>
  </w:style>
  <w:style w:type="paragraph" w:styleId="NoSpacing">
    <w:name w:val="No Spacing"/>
    <w:basedOn w:val="Normal"/>
    <w:uiPriority w:val="1"/>
    <w:unhideWhenUsed/>
    <w:qFormat/>
    <w:rPr>
      <w:rFonts w:asciiTheme="majorHAnsi" w:eastAsiaTheme="majorHAnsi" w:hAnsiTheme="majorHAnsi" w:cstheme="majorHAnsi"/>
      <w:i/>
      <w:color w:val="4F81BD" w:themeColor="accent1"/>
      <w:sz w:val="22"/>
    </w:rPr>
  </w:style>
  <w:style w:type="character" w:styleId="SubtleEmphasis">
    <w:name w:val="Subtle Emphasis"/>
    <w:uiPriority w:val="1"/>
    <w:unhideWhenUsed/>
    <w:qFormat/>
    <w:rPr>
      <w:b/>
      <w:i/>
      <w:color w:val="4F81BD" w:themeColor="accent1"/>
      <w:spacing w:val="10"/>
    </w:rPr>
  </w:style>
  <w:style w:type="character" w:styleId="Emphasis">
    <w:name w:val="Emphasis"/>
    <w:uiPriority w:val="1"/>
    <w:unhideWhenUsed/>
    <w:qFormat/>
    <w:rPr>
      <w:b/>
      <w:i/>
      <w:color w:val="C0504D" w:themeColor="accent2"/>
      <w:spacing w:val="10"/>
    </w:rPr>
  </w:style>
  <w:style w:type="character" w:styleId="IntenseEmphasis">
    <w:name w:val="Intense Emphasis"/>
    <w:uiPriority w:val="1"/>
    <w:unhideWhenUsed/>
    <w:qFormat/>
    <w:rPr>
      <w:b/>
      <w:i/>
      <w:color w:val="9BBB59" w:themeColor="accent3"/>
      <w:spacing w:val="10"/>
    </w:rPr>
  </w:style>
  <w:style w:type="character" w:styleId="Strong">
    <w:name w:val="Strong"/>
    <w:uiPriority w:val="22"/>
    <w:unhideWhenUsed/>
    <w:qFormat/>
    <w:rPr>
      <w:b/>
      <w:i/>
      <w:color w:val="8064A2" w:themeColor="accent4"/>
      <w:spacing w:val="10"/>
    </w:rPr>
  </w:style>
  <w:style w:type="character" w:styleId="SubtleReference">
    <w:name w:val="Subtle Reference"/>
    <w:uiPriority w:val="1"/>
    <w:unhideWhenUsed/>
    <w:qFormat/>
    <w:rPr>
      <w:b/>
      <w:i/>
      <w:color w:val="4BACC6" w:themeColor="accent5"/>
      <w:spacing w:val="10"/>
    </w:rPr>
  </w:style>
  <w:style w:type="character" w:styleId="IntenseReference">
    <w:name w:val="Intense Reference"/>
    <w:uiPriority w:val="1"/>
    <w:unhideWhenUsed/>
    <w:qFormat/>
    <w:rPr>
      <w:b/>
      <w:i/>
      <w:color w:val="F79646" w:themeColor="accent6"/>
      <w:spacing w:val="10"/>
    </w:rPr>
  </w:style>
  <w:style w:type="character" w:styleId="BookTitle">
    <w:name w:val="Book Title"/>
    <w:uiPriority w:val="1"/>
    <w:unhideWhenUsed/>
    <w:qFormat/>
    <w:rPr>
      <w:b/>
      <w:i/>
      <w:color w:val="C0504D" w:themeColor="accent2"/>
      <w:spacing w:val="10"/>
    </w:rPr>
  </w:style>
  <w:style w:type="character" w:styleId="FootnoteReference">
    <w:name w:val="footnote reference"/>
    <w:basedOn w:val="DefaultParagraphFont"/>
    <w:unhideWhenUsed/>
    <w:rPr>
      <w:vertAlign w:val="superscript"/>
    </w:rPr>
  </w:style>
  <w:style w:type="paragraph" w:styleId="FootnoteText">
    <w:name w:val="footnote text"/>
    <w:basedOn w:val="Normal"/>
    <w:unhideWhenUsed/>
  </w:style>
  <w:style w:type="character" w:styleId="EndnoteReference">
    <w:name w:val="endnote reference"/>
    <w:basedOn w:val="DefaultParagraphFont"/>
    <w:unhideWhenUsed/>
    <w:rPr>
      <w:vertAlign w:val="superscript"/>
    </w:rPr>
  </w:style>
  <w:style w:type="paragraph" w:styleId="EndnoteText">
    <w:name w:val="endnote text"/>
    <w:basedOn w:val="Normal"/>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White, Danielle</cp:lastModifiedBy>
  <cp:revision>2</cp:revision>
  <dcterms:created xsi:type="dcterms:W3CDTF">2019-08-21T14:48:00Z</dcterms:created>
  <dcterms:modified xsi:type="dcterms:W3CDTF">2019-08-21T14:48:00Z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